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header+xml" PartName="/word/header1.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Title"/>
      </w:pPr>
      <w:r>
        <w:rPr>
          <w:rFonts w:ascii="Arial" w:cs="Arial" w:eastAsia="Arial" w:hAnsi="Arial"/>
        </w:rPr>
        <w:t xml:space="preserve">Test Summary Report Template</w:t>
      </w:r>
    </w:p>
    <w:p>
      <w:pPr>
        <w:spacing w:after="160"/>
      </w:pPr>
      <w:r>
        <w:rPr>
          <w:rFonts w:ascii="Arial" w:cs="Arial" w:eastAsia="Arial" w:hAnsi="Arial"/>
          <w:color w:val="595D66"/>
          <w:sz w:val="20"/>
          <w:szCs w:val="20"/>
        </w:rPr>
        <w:t xml:space="preserve">Share this at the end of a test cycle. It tells the team what was tested, what was found, and whether QA thinks the release can go out.</w:t>
      </w:r>
    </w:p>
    <w:tbl>
      <w:tblPr>
        <w:tblW w:type="dxa" w:w="9638"/>
        <w:tblBorders>
          <w:top w:val="single" w:color="DCD9D0" w:sz="4"/>
          <w:left w:val="single" w:color="DCD9D0" w:sz="4"/>
          <w:bottom w:val="single" w:color="DCD9D0" w:sz="4"/>
          <w:right w:val="single" w:color="DCD9D0" w:sz="4"/>
          <w:insideH w:val="single" w:color="DCD9D0" w:sz="4"/>
          <w:insideV w:val="single" w:color="DCD9D0" w:sz="4"/>
        </w:tblBorders>
      </w:tblPr>
      <w:tblGrid>
        <w:gridCol w:w="2600"/>
        <w:gridCol w:w="7038"/>
      </w:tblGrid>
      <w:tr>
        <w:trPr>
          <w:cantSplit/>
        </w:trPr>
        <w:tc>
          <w:tcPr>
            <w:tcW w:type="dxa" w:w="2600"/>
            <w:shd w:fill="F4F2EC" w:color="auto" w:val="clear"/>
            <w:tcMar>
              <w:top w:type="dxa" w:w="70"/>
              <w:left w:type="dxa" w:w="130"/>
              <w:bottom w:type="dxa" w:w="70"/>
              <w:right w:type="dxa" w:w="130"/>
            </w:tcMar>
            <w:vAlign w:val="top"/>
          </w:tcPr>
          <w:p>
            <w:pPr>
              <w:spacing w:after="40" w:before="0" w:line="252"/>
            </w:pPr>
            <w:r>
              <w:rPr>
                <w:rFonts w:ascii="Arial" w:cs="Arial" w:eastAsia="Arial" w:hAnsi="Arial"/>
                <w:b/>
                <w:bCs/>
                <w:sz w:val="18"/>
                <w:szCs w:val="18"/>
              </w:rPr>
              <w:t xml:space="preserve">Project</w:t>
            </w:r>
          </w:p>
        </w:tc>
        <w:tc>
          <w:tcPr>
            <w:tcW w:type="dxa" w:w="7038"/>
            <w:tcMar>
              <w:top w:type="dxa" w:w="70"/>
              <w:left w:type="dxa" w:w="130"/>
              <w:bottom w:type="dxa" w:w="70"/>
              <w:right w:type="dxa" w:w="130"/>
            </w:tcMar>
            <w:vAlign w:val="top"/>
          </w:tcPr>
          <w:p>
            <w:pPr>
              <w:spacing w:after="40" w:before="0" w:line="252"/>
            </w:pPr>
            <w:r>
              <w:rPr>
                <w:rFonts w:ascii="Arial" w:cs="Arial" w:eastAsia="Arial" w:hAnsi="Arial"/>
                <w:i/>
                <w:iCs/>
                <w:color w:val="595D66"/>
                <w:sz w:val="17"/>
                <w:szCs w:val="17"/>
              </w:rPr>
              <w:t xml:space="preserve">e.g. Food delivery app (Android, iOS and web)</w:t>
            </w:r>
          </w:p>
        </w:tc>
      </w:tr>
      <w:tr>
        <w:trPr>
          <w:cantSplit/>
        </w:trPr>
        <w:tc>
          <w:tcPr>
            <w:tcW w:type="dxa" w:w="2600"/>
            <w:shd w:fill="F4F2EC" w:color="auto" w:val="clear"/>
            <w:tcMar>
              <w:top w:type="dxa" w:w="70"/>
              <w:left w:type="dxa" w:w="130"/>
              <w:bottom w:type="dxa" w:w="70"/>
              <w:right w:type="dxa" w:w="130"/>
            </w:tcMar>
            <w:vAlign w:val="top"/>
          </w:tcPr>
          <w:p>
            <w:pPr>
              <w:spacing w:after="40" w:before="0" w:line="252"/>
            </w:pPr>
            <w:r>
              <w:rPr>
                <w:rFonts w:ascii="Arial" w:cs="Arial" w:eastAsia="Arial" w:hAnsi="Arial"/>
                <w:b/>
                <w:bCs/>
                <w:sz w:val="18"/>
                <w:szCs w:val="18"/>
              </w:rPr>
              <w:t xml:space="preserve">Release / build</w:t>
            </w:r>
          </w:p>
        </w:tc>
        <w:tc>
          <w:tcPr>
            <w:tcW w:type="dxa" w:w="7038"/>
            <w:tcMar>
              <w:top w:type="dxa" w:w="70"/>
              <w:left w:type="dxa" w:w="130"/>
              <w:bottom w:type="dxa" w:w="70"/>
              <w:right w:type="dxa" w:w="130"/>
            </w:tcMar>
            <w:vAlign w:val="top"/>
          </w:tcPr>
          <w:p>
            <w:pPr>
              <w:spacing w:after="40" w:before="0" w:line="252"/>
            </w:pPr>
            <w:r>
              <w:rPr>
                <w:rFonts w:ascii="Arial" w:cs="Arial" w:eastAsia="Arial" w:hAnsi="Arial"/>
                <w:i/>
                <w:iCs/>
                <w:color w:val="595D66"/>
                <w:sz w:val="17"/>
                <w:szCs w:val="17"/>
              </w:rPr>
              <w:t xml:space="preserve">e.g. Release 2.4, final build 2.4.0 (412)</w:t>
            </w:r>
          </w:p>
        </w:tc>
      </w:tr>
      <w:tr>
        <w:trPr>
          <w:cantSplit/>
        </w:trPr>
        <w:tc>
          <w:tcPr>
            <w:tcW w:type="dxa" w:w="2600"/>
            <w:shd w:fill="F4F2EC" w:color="auto" w:val="clear"/>
            <w:tcMar>
              <w:top w:type="dxa" w:w="70"/>
              <w:left w:type="dxa" w:w="130"/>
              <w:bottom w:type="dxa" w:w="70"/>
              <w:right w:type="dxa" w:w="130"/>
            </w:tcMar>
            <w:vAlign w:val="top"/>
          </w:tcPr>
          <w:p>
            <w:pPr>
              <w:spacing w:after="40" w:before="0" w:line="252"/>
            </w:pPr>
            <w:r>
              <w:rPr>
                <w:rFonts w:ascii="Arial" w:cs="Arial" w:eastAsia="Arial" w:hAnsi="Arial"/>
                <w:b/>
                <w:bCs/>
                <w:sz w:val="18"/>
                <w:szCs w:val="18"/>
              </w:rPr>
              <w:t xml:space="preserve">Test cycle</w:t>
            </w:r>
          </w:p>
        </w:tc>
        <w:tc>
          <w:tcPr>
            <w:tcW w:type="dxa" w:w="7038"/>
            <w:tcMar>
              <w:top w:type="dxa" w:w="70"/>
              <w:left w:type="dxa" w:w="130"/>
              <w:bottom w:type="dxa" w:w="70"/>
              <w:right w:type="dxa" w:w="130"/>
            </w:tcMar>
            <w:vAlign w:val="top"/>
          </w:tcPr>
          <w:p>
            <w:pPr>
              <w:spacing w:after="40" w:before="0" w:line="252"/>
            </w:pPr>
            <w:r>
              <w:rPr>
                <w:rFonts w:ascii="Arial" w:cs="Arial" w:eastAsia="Arial" w:hAnsi="Arial"/>
                <w:i/>
                <w:iCs/>
                <w:color w:val="595D66"/>
                <w:sz w:val="17"/>
                <w:szCs w:val="17"/>
              </w:rPr>
              <w:t xml:space="preserve">Start and end date, e.g. 09-11-2026 to 20-11-2026</w:t>
            </w:r>
          </w:p>
        </w:tc>
      </w:tr>
      <w:tr>
        <w:trPr>
          <w:cantSplit/>
        </w:trPr>
        <w:tc>
          <w:tcPr>
            <w:tcW w:type="dxa" w:w="2600"/>
            <w:shd w:fill="F4F2EC" w:color="auto" w:val="clear"/>
            <w:tcMar>
              <w:top w:type="dxa" w:w="70"/>
              <w:left w:type="dxa" w:w="130"/>
              <w:bottom w:type="dxa" w:w="70"/>
              <w:right w:type="dxa" w:w="130"/>
            </w:tcMar>
            <w:vAlign w:val="top"/>
          </w:tcPr>
          <w:p>
            <w:pPr>
              <w:spacing w:after="40" w:before="0" w:line="252"/>
            </w:pPr>
            <w:r>
              <w:rPr>
                <w:rFonts w:ascii="Arial" w:cs="Arial" w:eastAsia="Arial" w:hAnsi="Arial"/>
                <w:b/>
                <w:bCs/>
                <w:sz w:val="18"/>
                <w:szCs w:val="18"/>
              </w:rPr>
              <w:t xml:space="preserve">Prepared by</w:t>
            </w:r>
          </w:p>
        </w:tc>
        <w:tc>
          <w:tcPr>
            <w:tcW w:type="dxa" w:w="7038"/>
            <w:tcMar>
              <w:top w:type="dxa" w:w="70"/>
              <w:left w:type="dxa" w:w="130"/>
              <w:bottom w:type="dxa" w:w="70"/>
              <w:right w:type="dxa" w:w="130"/>
            </w:tcMar>
            <w:vAlign w:val="top"/>
          </w:tcPr>
          <w:p>
            <w:pPr>
              <w:spacing w:after="40" w:before="0" w:line="252"/>
            </w:pPr>
            <w:r>
              <w:rPr>
                <w:rFonts w:ascii="Arial" w:cs="Arial" w:eastAsia="Arial" w:hAnsi="Arial"/>
                <w:i/>
                <w:iCs/>
                <w:color w:val="595D66"/>
                <w:sz w:val="17"/>
                <w:szCs w:val="17"/>
              </w:rPr>
              <w:t xml:space="preserve">Name, role</w:t>
            </w:r>
          </w:p>
        </w:tc>
      </w:tr>
      <w:tr>
        <w:trPr>
          <w:cantSplit/>
        </w:trPr>
        <w:tc>
          <w:tcPr>
            <w:tcW w:type="dxa" w:w="2600"/>
            <w:shd w:fill="F4F2EC" w:color="auto" w:val="clear"/>
            <w:tcMar>
              <w:top w:type="dxa" w:w="70"/>
              <w:left w:type="dxa" w:w="130"/>
              <w:bottom w:type="dxa" w:w="70"/>
              <w:right w:type="dxa" w:w="130"/>
            </w:tcMar>
            <w:vAlign w:val="top"/>
          </w:tcPr>
          <w:p>
            <w:pPr>
              <w:spacing w:after="40" w:before="0" w:line="252"/>
            </w:pPr>
            <w:r>
              <w:rPr>
                <w:rFonts w:ascii="Arial" w:cs="Arial" w:eastAsia="Arial" w:hAnsi="Arial"/>
                <w:b/>
                <w:bCs/>
                <w:sz w:val="18"/>
                <w:szCs w:val="18"/>
              </w:rPr>
              <w:t xml:space="preserve">Date</w:t>
            </w:r>
          </w:p>
        </w:tc>
        <w:tc>
          <w:tcPr>
            <w:tcW w:type="dxa" w:w="7038"/>
            <w:tcMar>
              <w:top w:type="dxa" w:w="70"/>
              <w:left w:type="dxa" w:w="130"/>
              <w:bottom w:type="dxa" w:w="70"/>
              <w:right w:type="dxa" w:w="130"/>
            </w:tcMar>
            <w:vAlign w:val="top"/>
          </w:tcPr>
          <w:p>
            <w:pPr>
              <w:spacing w:after="40" w:before="0" w:line="252"/>
            </w:pPr>
            <w:r>
              <w:rPr>
                <w:rFonts w:ascii="Arial" w:cs="Arial" w:eastAsia="Arial" w:hAnsi="Arial"/>
                <w:i/>
                <w:iCs/>
                <w:color w:val="595D66"/>
                <w:sz w:val="17"/>
                <w:szCs w:val="17"/>
              </w:rPr>
              <w:t xml:space="preserve">DD-MM-YYYY</w:t>
            </w:r>
          </w:p>
        </w:tc>
      </w:tr>
      <w:tr>
        <w:trPr>
          <w:cantSplit/>
        </w:trPr>
        <w:tc>
          <w:tcPr>
            <w:tcW w:type="dxa" w:w="2600"/>
            <w:shd w:fill="F4F2EC" w:color="auto" w:val="clear"/>
            <w:tcMar>
              <w:top w:type="dxa" w:w="70"/>
              <w:left w:type="dxa" w:w="130"/>
              <w:bottom w:type="dxa" w:w="70"/>
              <w:right w:type="dxa" w:w="130"/>
            </w:tcMar>
            <w:vAlign w:val="top"/>
          </w:tcPr>
          <w:p>
            <w:pPr>
              <w:spacing w:after="40" w:before="0" w:line="252"/>
            </w:pPr>
            <w:r>
              <w:rPr>
                <w:rFonts w:ascii="Arial" w:cs="Arial" w:eastAsia="Arial" w:hAnsi="Arial"/>
                <w:b/>
                <w:bCs/>
                <w:sz w:val="18"/>
                <w:szCs w:val="18"/>
              </w:rPr>
              <w:t xml:space="preserve">QA recommendation</w:t>
            </w:r>
          </w:p>
        </w:tc>
        <w:tc>
          <w:tcPr>
            <w:tcW w:type="dxa" w:w="7038"/>
            <w:tcMar>
              <w:top w:type="dxa" w:w="70"/>
              <w:left w:type="dxa" w:w="130"/>
              <w:bottom w:type="dxa" w:w="70"/>
              <w:right w:type="dxa" w:w="130"/>
            </w:tcMar>
            <w:vAlign w:val="top"/>
          </w:tcPr>
          <w:p>
            <w:pPr>
              <w:spacing w:after="40" w:before="0" w:line="252"/>
            </w:pPr>
            <w:sdt>
              <w:sdtPr>
                <w14:checkbox>
                  <w14:checked w14:val="0"/>
                  <w14:checkedState w14:val="2612" w14:font="MS Gothic"/>
                  <w14:uncheckedState w14:val="2610" w14:font="MS Gothic"/>
                </w14:checkbox>
              </w:sdtPr>
              <w:sdtContent>
                <w:r>
                  <w:rPr>
                    <w:rFonts w:ascii="MS Gothic" w:eastAsia="MS Gothic" w:hAnsi="MS Gothic" w:hint="eastAsia"/>
                    <w:sz w:val="19"/>
                    <w:szCs w:val="19"/>
                  </w:rPr>
                  <w:t>☐</w:t>
                </w:r>
              </w:sdtContent>
            </w:sdt>
            <w:r>
              <w:rPr>
                <w:rFonts w:ascii="Arial" w:cs="Arial" w:eastAsia="Arial" w:hAnsi="Arial"/>
                <w:sz w:val="18"/>
                <w:szCs w:val="18"/>
              </w:rPr>
              <w:t xml:space="preserve"> Go</w:t>
            </w:r>
            <w:r>
              <w:rPr>
                <w:rFonts w:ascii="Arial" w:cs="Arial" w:eastAsia="Arial" w:hAnsi="Arial"/>
                <w:sz w:val="18"/>
                <w:szCs w:val="18"/>
              </w:rPr>
              <w:t xml:space="preserve">      </w:t>
            </w:r>
            <w:sdt>
              <w:sdtPr>
                <w14:checkbox>
                  <w14:checked w14:val="0"/>
                  <w14:checkedState w14:val="2612" w14:font="MS Gothic"/>
                  <w14:uncheckedState w14:val="2610" w14:font="MS Gothic"/>
                </w14:checkbox>
              </w:sdtPr>
              <w:sdtContent>
                <w:r>
                  <w:rPr>
                    <w:rFonts w:ascii="MS Gothic" w:eastAsia="MS Gothic" w:hAnsi="MS Gothic" w:hint="eastAsia"/>
                    <w:sz w:val="19"/>
                    <w:szCs w:val="19"/>
                  </w:rPr>
                  <w:t>☐</w:t>
                </w:r>
              </w:sdtContent>
            </w:sdt>
            <w:r>
              <w:rPr>
                <w:rFonts w:ascii="Arial" w:cs="Arial" w:eastAsia="Arial" w:hAnsi="Arial"/>
                <w:sz w:val="18"/>
                <w:szCs w:val="18"/>
              </w:rPr>
              <w:t xml:space="preserve"> Go with known issues</w:t>
            </w:r>
            <w:r>
              <w:rPr>
                <w:rFonts w:ascii="Arial" w:cs="Arial" w:eastAsia="Arial" w:hAnsi="Arial"/>
                <w:sz w:val="18"/>
                <w:szCs w:val="18"/>
              </w:rPr>
              <w:t xml:space="preserve">      </w:t>
            </w:r>
            <w:sdt>
              <w:sdtPr>
                <w14:checkbox>
                  <w14:checked w14:val="0"/>
                  <w14:checkedState w14:val="2612" w14:font="MS Gothic"/>
                  <w14:uncheckedState w14:val="2610" w14:font="MS Gothic"/>
                </w14:checkbox>
              </w:sdtPr>
              <w:sdtContent>
                <w:r>
                  <w:rPr>
                    <w:rFonts w:ascii="MS Gothic" w:eastAsia="MS Gothic" w:hAnsi="MS Gothic" w:hint="eastAsia"/>
                    <w:sz w:val="19"/>
                    <w:szCs w:val="19"/>
                  </w:rPr>
                  <w:t>☐</w:t>
                </w:r>
              </w:sdtContent>
            </w:sdt>
            <w:r>
              <w:rPr>
                <w:rFonts w:ascii="Arial" w:cs="Arial" w:eastAsia="Arial" w:hAnsi="Arial"/>
                <w:sz w:val="18"/>
                <w:szCs w:val="18"/>
              </w:rPr>
              <w:t xml:space="preserve"> No-go</w:t>
            </w:r>
          </w:p>
        </w:tc>
      </w:tr>
    </w:tbl>
    <w:p>
      <w:pPr>
        <w:spacing w:after="160" w:before="0" w:line="120"/>
      </w:pPr>
    </w:p>
    <w:tbl>
      <w:tblPr>
        <w:tblW w:type="dxa" w:w="9638"/>
        <w:tblBorders>
          <w:top w:val="none" w:color="FFFFFF" w:sz="0"/>
          <w:left w:val="none" w:color="FFFFFF" w:sz="0"/>
          <w:bottom w:val="none" w:color="FFFFFF" w:sz="0"/>
          <w:right w:val="none" w:color="FFFFFF" w:sz="0"/>
          <w:insideH w:val="none" w:color="FFFFFF" w:sz="0"/>
          <w:insideV w:val="none" w:color="FFFFFF" w:sz="0"/>
        </w:tblBorders>
      </w:tblPr>
      <w:tblGrid>
        <w:gridCol w:w="9638"/>
      </w:tblGrid>
      <w:tr>
        <w:trPr>
          <w:cantSplit/>
        </w:trPr>
        <w:tc>
          <w:tcPr>
            <w:tcW w:type="dxa" w:w="9638"/>
            <w:tcBorders>
              <w:top w:val="none" w:color="FFFFFF" w:sz="0"/>
              <w:left w:val="single" w:color="FFE04A" w:sz="24"/>
              <w:bottom w:val="none" w:color="FFFFFF" w:sz="0"/>
              <w:right w:val="none" w:color="FFFFFF" w:sz="0"/>
            </w:tcBorders>
            <w:shd w:fill="FFF6C7" w:color="auto" w:val="clear"/>
            <w:tcMar>
              <w:top w:type="dxa" w:w="110"/>
              <w:left w:type="dxa" w:w="200"/>
              <w:bottom w:type="dxa" w:w="90"/>
              <w:right w:type="dxa" w:w="200"/>
            </w:tcMar>
          </w:tcPr>
          <w:p>
            <w:pPr>
              <w:spacing w:after="40"/>
            </w:pPr>
            <w:r>
              <w:rPr>
                <w:rFonts w:ascii="Arial" w:cs="Arial" w:eastAsia="Arial" w:hAnsi="Arial"/>
                <w:b/>
                <w:bCs/>
                <w:sz w:val="19"/>
                <w:szCs w:val="19"/>
              </w:rPr>
              <w:t xml:space="preserve">How to use</w:t>
            </w:r>
          </w:p>
          <w:p>
            <w:pPr>
              <w:spacing w:after="0" w:line="252"/>
            </w:pPr>
            <w:r>
              <w:rPr>
                <w:rFonts w:ascii="Arial" w:cs="Arial" w:eastAsia="Arial" w:hAnsi="Arial"/>
                <w:sz w:val="18"/>
                <w:szCs w:val="18"/>
              </w:rPr>
              <w:t xml:space="preserve">Grey italic lines tell you what to write. Yellow boxes and cells show an example for "Food delivery app, release 2.4", the same project as the TesterPath test plan template. Replace them with your own numbers. Managers often read only section 1, so make it clear on its own.</w:t>
            </w:r>
          </w:p>
        </w:tc>
      </w:tr>
    </w:tbl>
    <w:p>
      <w:pPr>
        <w:pStyle w:val="Heading1"/>
        <w:keepNext/>
      </w:pPr>
      <w:r>
        <w:rPr>
          <w:rFonts w:ascii="Arial" w:cs="Arial" w:eastAsia="Arial" w:hAnsi="Arial"/>
        </w:rPr>
        <w:t xml:space="preserve">1. Summary</w:t>
      </w:r>
    </w:p>
    <w:p>
      <w:pPr>
        <w:keepNext/>
        <w:spacing w:after="100" w:before="0" w:line="252"/>
      </w:pPr>
      <w:r>
        <w:rPr>
          <w:rFonts w:ascii="Arial" w:cs="Arial" w:eastAsia="Arial" w:hAnsi="Arial"/>
          <w:i/>
          <w:iCs/>
          <w:color w:val="595D66"/>
          <w:sz w:val="19"/>
          <w:szCs w:val="19"/>
        </w:rPr>
        <w:t xml:space="preserve">Four or five lines: what was tested, the key numbers, the biggest open risk, and your recommendation.</w:t>
      </w:r>
    </w:p>
    <w:tbl>
      <w:tblPr>
        <w:tblW w:type="dxa" w:w="9638"/>
        <w:tblBorders>
          <w:top w:val="none" w:color="FFFFFF" w:sz="0"/>
          <w:left w:val="none" w:color="FFFFFF" w:sz="0"/>
          <w:bottom w:val="none" w:color="FFFFFF" w:sz="0"/>
          <w:right w:val="none" w:color="FFFFFF" w:sz="0"/>
          <w:insideH w:val="none" w:color="FFFFFF" w:sz="0"/>
          <w:insideV w:val="none" w:color="FFFFFF" w:sz="0"/>
        </w:tblBorders>
      </w:tblPr>
      <w:tblGrid>
        <w:gridCol w:w="9638"/>
      </w:tblGrid>
      <w:tr>
        <w:trPr>
          <w:cantSplit/>
        </w:trPr>
        <w:tc>
          <w:tcPr>
            <w:tcW w:type="dxa" w:w="9638"/>
            <w:tcBorders>
              <w:top w:val="none" w:color="FFFFFF" w:sz="0"/>
              <w:left w:val="single" w:color="FFE04A" w:sz="24"/>
              <w:bottom w:val="none" w:color="FFFFFF" w:sz="0"/>
              <w:right w:val="none" w:color="FFFFFF" w:sz="0"/>
            </w:tcBorders>
            <w:shd w:fill="FFF6C7" w:color="auto" w:val="clear"/>
            <w:tcMar>
              <w:top w:type="dxa" w:w="110"/>
              <w:left w:type="dxa" w:w="200"/>
              <w:bottom w:type="dxa" w:w="90"/>
              <w:right w:type="dxa" w:w="200"/>
            </w:tcMar>
          </w:tcPr>
          <w:p>
            <w:pPr>
              <w:spacing w:after="0" w:before="0" w:line="252"/>
            </w:pPr>
            <w:r>
              <w:rPr>
                <w:rFonts w:ascii="Arial" w:cs="Arial" w:eastAsia="Arial" w:hAnsi="Arial"/>
                <w:b/>
                <w:bCs/>
                <w:color w:val="15171C"/>
                <w:sz w:val="18"/>
                <w:szCs w:val="18"/>
              </w:rPr>
              <w:t xml:space="preserve">Example: </w:t>
            </w:r>
            <w:r>
              <w:rPr>
                <w:rFonts w:ascii="Arial" w:cs="Arial" w:eastAsia="Arial" w:hAnsi="Arial"/>
                <w:sz w:val="18"/>
                <w:szCs w:val="18"/>
              </w:rPr>
              <w:t xml:space="preserve">We tested release 2.4 from 09 to 20 Nov 2026. 186 of 192 planned test cases were run and 171 passed (91.9%). No Critical bugs are open. 2 Major bugs are still open in UPI autopay. Recommendation: go with known issues, with UPI autopay switched off by a feature flag until release 2.4.1.</w:t>
            </w:r>
          </w:p>
        </w:tc>
      </w:tr>
    </w:tbl>
    <w:p>
      <w:pPr>
        <w:pStyle w:val="Heading1"/>
        <w:keepNext/>
      </w:pPr>
      <w:r>
        <w:rPr>
          <w:rFonts w:ascii="Arial" w:cs="Arial" w:eastAsia="Arial" w:hAnsi="Arial"/>
        </w:rPr>
        <w:t xml:space="preserve">2. What was tested</w:t>
      </w:r>
    </w:p>
    <w:p>
      <w:pPr>
        <w:keepNext/>
        <w:spacing w:after="100" w:before="0" w:line="252"/>
      </w:pPr>
      <w:r>
        <w:rPr>
          <w:rFonts w:ascii="Arial" w:cs="Arial" w:eastAsia="Arial" w:hAnsi="Arial"/>
          <w:i/>
          <w:iCs/>
          <w:color w:val="595D66"/>
          <w:sz w:val="19"/>
          <w:szCs w:val="19"/>
        </w:rPr>
        <w:t xml:space="preserve">List the features in scope and say if each one was fully tested. Use the same list as the test plan.</w:t>
      </w:r>
    </w:p>
    <w:tbl>
      <w:tblPr>
        <w:tblW w:type="dxa" w:w="9638"/>
        <w:tblBorders>
          <w:top w:val="single" w:color="DCD9D0" w:sz="4"/>
          <w:left w:val="single" w:color="DCD9D0" w:sz="4"/>
          <w:bottom w:val="single" w:color="DCD9D0" w:sz="4"/>
          <w:right w:val="single" w:color="DCD9D0" w:sz="4"/>
          <w:insideH w:val="single" w:color="DCD9D0" w:sz="4"/>
          <w:insideV w:val="single" w:color="DCD9D0" w:sz="4"/>
        </w:tblBorders>
      </w:tblPr>
      <w:tblGrid>
        <w:gridCol w:w="3000"/>
        <w:gridCol w:w="1700"/>
        <w:gridCol w:w="4938"/>
      </w:tblGrid>
      <w:tr>
        <w:trPr>
          <w:cantSplit/>
          <w:tblHeader/>
        </w:trPr>
        <w:tc>
          <w:tcPr>
            <w:tcW w:type="dxa" w:w="3000"/>
            <w:shd w:fill="15171C" w:color="auto" w:val="clear"/>
            <w:tcMar>
              <w:top w:type="dxa" w:w="80"/>
              <w:left w:type="dxa" w:w="130"/>
              <w:bottom w:type="dxa" w:w="80"/>
              <w:right w:type="dxa" w:w="130"/>
            </w:tcMar>
            <w:vAlign w:val="top"/>
          </w:tcPr>
          <w:p>
            <w:pPr>
              <w:keepNext/>
              <w:spacing w:after="40" w:before="0" w:line="252"/>
            </w:pPr>
            <w:r>
              <w:rPr>
                <w:rFonts w:ascii="Arial" w:cs="Arial" w:eastAsia="Arial" w:hAnsi="Arial"/>
                <w:b/>
                <w:bCs/>
                <w:color w:val="FFFFFF"/>
                <w:sz w:val="18"/>
                <w:szCs w:val="18"/>
              </w:rPr>
              <w:t xml:space="preserve">Feature / area</w:t>
            </w:r>
          </w:p>
        </w:tc>
        <w:tc>
          <w:tcPr>
            <w:tcW w:type="dxa" w:w="1700"/>
            <w:shd w:fill="15171C" w:color="auto" w:val="clear"/>
            <w:tcMar>
              <w:top w:type="dxa" w:w="80"/>
              <w:left w:type="dxa" w:w="130"/>
              <w:bottom w:type="dxa" w:w="80"/>
              <w:right w:type="dxa" w:w="130"/>
            </w:tcMar>
            <w:vAlign w:val="top"/>
          </w:tcPr>
          <w:p>
            <w:pPr>
              <w:keepNext/>
              <w:spacing w:after="40" w:before="0" w:line="252"/>
            </w:pPr>
            <w:r>
              <w:rPr>
                <w:rFonts w:ascii="Arial" w:cs="Arial" w:eastAsia="Arial" w:hAnsi="Arial"/>
                <w:b/>
                <w:bCs/>
                <w:color w:val="FFFFFF"/>
                <w:sz w:val="18"/>
                <w:szCs w:val="18"/>
              </w:rPr>
              <w:t xml:space="preserve">Tested?</w:t>
            </w:r>
          </w:p>
        </w:tc>
        <w:tc>
          <w:tcPr>
            <w:tcW w:type="dxa" w:w="4938"/>
            <w:shd w:fill="15171C" w:color="auto" w:val="clear"/>
            <w:tcMar>
              <w:top w:type="dxa" w:w="80"/>
              <w:left w:type="dxa" w:w="130"/>
              <w:bottom w:type="dxa" w:w="80"/>
              <w:right w:type="dxa" w:w="130"/>
            </w:tcMar>
            <w:vAlign w:val="top"/>
          </w:tcPr>
          <w:p>
            <w:pPr>
              <w:keepNext/>
              <w:spacing w:after="40" w:before="0" w:line="252"/>
            </w:pPr>
            <w:r>
              <w:rPr>
                <w:rFonts w:ascii="Arial" w:cs="Arial" w:eastAsia="Arial" w:hAnsi="Arial"/>
                <w:b/>
                <w:bCs/>
                <w:color w:val="FFFFFF"/>
                <w:sz w:val="18"/>
                <w:szCs w:val="18"/>
              </w:rPr>
              <w:t xml:space="preserve">Notes</w:t>
            </w:r>
          </w:p>
        </w:tc>
      </w:tr>
      <w:tr>
        <w:trPr>
          <w:cantSplit/>
        </w:trPr>
        <w:tc>
          <w:tcPr>
            <w:tcW w:type="dxa" w:w="3000"/>
            <w:shd w:fill="FFF6C7" w:color="auto" w:val="clear"/>
            <w:tcMar>
              <w:top w:type="dxa" w:w="70"/>
              <w:left w:type="dxa" w:w="130"/>
              <w:bottom w:type="dxa" w:w="70"/>
              <w:right w:type="dxa" w:w="130"/>
            </w:tcMar>
            <w:vAlign w:val="top"/>
          </w:tcPr>
          <w:p>
            <w:pPr>
              <w:keepNext/>
              <w:spacing w:after="40" w:before="0" w:line="252"/>
            </w:pPr>
            <w:r>
              <w:rPr>
                <w:rFonts w:ascii="Arial" w:cs="Arial" w:eastAsia="Arial" w:hAnsi="Arial"/>
                <w:sz w:val="18"/>
                <w:szCs w:val="18"/>
              </w:rPr>
              <w:t xml:space="preserve">Scheduled orders</w:t>
            </w:r>
          </w:p>
        </w:tc>
        <w:tc>
          <w:tcPr>
            <w:tcW w:type="dxa" w:w="1700"/>
            <w:shd w:fill="FFF6C7" w:color="auto" w:val="clear"/>
            <w:tcMar>
              <w:top w:type="dxa" w:w="70"/>
              <w:left w:type="dxa" w:w="130"/>
              <w:bottom w:type="dxa" w:w="70"/>
              <w:right w:type="dxa" w:w="130"/>
            </w:tcMar>
            <w:vAlign w:val="top"/>
          </w:tcPr>
          <w:p>
            <w:pPr>
              <w:keepNext/>
              <w:spacing w:after="40" w:before="0" w:line="252"/>
            </w:pPr>
            <w:r>
              <w:rPr>
                <w:rFonts w:ascii="Arial" w:cs="Arial" w:eastAsia="Arial" w:hAnsi="Arial"/>
                <w:sz w:val="18"/>
                <w:szCs w:val="18"/>
              </w:rPr>
              <w:t xml:space="preserve">Fully</w:t>
            </w:r>
          </w:p>
        </w:tc>
        <w:tc>
          <w:tcPr>
            <w:tcW w:type="dxa" w:w="4938"/>
            <w:shd w:fill="FFF6C7" w:color="auto" w:val="clear"/>
            <w:tcMar>
              <w:top w:type="dxa" w:w="70"/>
              <w:left w:type="dxa" w:w="130"/>
              <w:bottom w:type="dxa" w:w="70"/>
              <w:right w:type="dxa" w:w="130"/>
            </w:tcMar>
            <w:vAlign w:val="top"/>
          </w:tcPr>
          <w:p>
            <w:pPr>
              <w:keepNext/>
              <w:spacing w:after="40" w:before="0" w:line="252"/>
            </w:pPr>
            <w:r>
              <w:rPr>
                <w:rFonts w:ascii="Arial" w:cs="Arial" w:eastAsia="Arial" w:hAnsi="Arial"/>
                <w:sz w:val="18"/>
                <w:szCs w:val="18"/>
              </w:rPr>
              <w:t xml:space="preserve">All planned cases run</w:t>
            </w:r>
          </w:p>
        </w:tc>
      </w:tr>
      <w:tr>
        <w:trPr>
          <w:cantSplit/>
        </w:trPr>
        <w:tc>
          <w:tcPr>
            <w:tcW w:type="dxa" w:w="3000"/>
            <w:shd w:fill="FFF6C7" w:color="auto" w:val="clear"/>
            <w:tcMar>
              <w:top w:type="dxa" w:w="70"/>
              <w:left w:type="dxa" w:w="130"/>
              <w:bottom w:type="dxa" w:w="70"/>
              <w:right w:type="dxa" w:w="130"/>
            </w:tcMar>
            <w:vAlign w:val="top"/>
          </w:tcPr>
          <w:p>
            <w:pPr>
              <w:keepNext/>
              <w:spacing w:after="40" w:before="0" w:line="252"/>
            </w:pPr>
            <w:r>
              <w:rPr>
                <w:rFonts w:ascii="Arial" w:cs="Arial" w:eastAsia="Arial" w:hAnsi="Arial"/>
                <w:sz w:val="18"/>
                <w:szCs w:val="18"/>
              </w:rPr>
              <w:t xml:space="preserve">Reorder button</w:t>
            </w:r>
          </w:p>
        </w:tc>
        <w:tc>
          <w:tcPr>
            <w:tcW w:type="dxa" w:w="1700"/>
            <w:shd w:fill="FFF6C7" w:color="auto" w:val="clear"/>
            <w:tcMar>
              <w:top w:type="dxa" w:w="70"/>
              <w:left w:type="dxa" w:w="130"/>
              <w:bottom w:type="dxa" w:w="70"/>
              <w:right w:type="dxa" w:w="130"/>
            </w:tcMar>
            <w:vAlign w:val="top"/>
          </w:tcPr>
          <w:p>
            <w:pPr>
              <w:keepNext/>
              <w:spacing w:after="40" w:before="0" w:line="252"/>
            </w:pPr>
            <w:r>
              <w:rPr>
                <w:rFonts w:ascii="Arial" w:cs="Arial" w:eastAsia="Arial" w:hAnsi="Arial"/>
                <w:sz w:val="18"/>
                <w:szCs w:val="18"/>
              </w:rPr>
              <w:t xml:space="preserve">Fully</w:t>
            </w:r>
          </w:p>
        </w:tc>
        <w:tc>
          <w:tcPr>
            <w:tcW w:type="dxa" w:w="4938"/>
            <w:shd w:fill="FFF6C7" w:color="auto" w:val="clear"/>
            <w:tcMar>
              <w:top w:type="dxa" w:w="70"/>
              <w:left w:type="dxa" w:w="130"/>
              <w:bottom w:type="dxa" w:w="70"/>
              <w:right w:type="dxa" w:w="130"/>
            </w:tcMar>
            <w:vAlign w:val="top"/>
          </w:tcPr>
          <w:p>
            <w:pPr>
              <w:keepNext/>
              <w:spacing w:after="40" w:before="0" w:line="252"/>
            </w:pPr>
            <w:r>
              <w:rPr>
                <w:rFonts w:ascii="Arial" w:cs="Arial" w:eastAsia="Arial" w:hAnsi="Arial"/>
                <w:sz w:val="18"/>
                <w:szCs w:val="18"/>
              </w:rPr>
              <w:t xml:space="preserve">All planned cases run</w:t>
            </w:r>
          </w:p>
        </w:tc>
      </w:tr>
      <w:tr>
        <w:trPr>
          <w:cantSplit/>
        </w:trPr>
        <w:tc>
          <w:tcPr>
            <w:tcW w:type="dxa" w:w="3000"/>
            <w:shd w:fill="FFF6C7" w:color="auto" w:val="clear"/>
            <w:tcMar>
              <w:top w:type="dxa" w:w="70"/>
              <w:left w:type="dxa" w:w="130"/>
              <w:bottom w:type="dxa" w:w="70"/>
              <w:right w:type="dxa" w:w="130"/>
            </w:tcMar>
            <w:vAlign w:val="top"/>
          </w:tcPr>
          <w:p>
            <w:pPr>
              <w:keepNext/>
              <w:spacing w:after="40" w:before="0" w:line="252"/>
            </w:pPr>
            <w:r>
              <w:rPr>
                <w:rFonts w:ascii="Arial" w:cs="Arial" w:eastAsia="Arial" w:hAnsi="Arial"/>
                <w:sz w:val="18"/>
                <w:szCs w:val="18"/>
              </w:rPr>
              <w:t xml:space="preserve">UPI autopay</w:t>
            </w:r>
          </w:p>
        </w:tc>
        <w:tc>
          <w:tcPr>
            <w:tcW w:type="dxa" w:w="1700"/>
            <w:shd w:fill="FFF6C7" w:color="auto" w:val="clear"/>
            <w:tcMar>
              <w:top w:type="dxa" w:w="70"/>
              <w:left w:type="dxa" w:w="130"/>
              <w:bottom w:type="dxa" w:w="70"/>
              <w:right w:type="dxa" w:w="130"/>
            </w:tcMar>
            <w:vAlign w:val="top"/>
          </w:tcPr>
          <w:p>
            <w:pPr>
              <w:keepNext/>
              <w:spacing w:after="40" w:before="0" w:line="252"/>
            </w:pPr>
            <w:r>
              <w:rPr>
                <w:rFonts w:ascii="Arial" w:cs="Arial" w:eastAsia="Arial" w:hAnsi="Arial"/>
                <w:sz w:val="18"/>
                <w:szCs w:val="18"/>
              </w:rPr>
              <w:t xml:space="preserve">Partly</w:t>
            </w:r>
          </w:p>
        </w:tc>
        <w:tc>
          <w:tcPr>
            <w:tcW w:type="dxa" w:w="4938"/>
            <w:shd w:fill="FFF6C7" w:color="auto" w:val="clear"/>
            <w:tcMar>
              <w:top w:type="dxa" w:w="70"/>
              <w:left w:type="dxa" w:w="130"/>
              <w:bottom w:type="dxa" w:w="70"/>
              <w:right w:type="dxa" w:w="130"/>
            </w:tcMar>
            <w:vAlign w:val="top"/>
          </w:tcPr>
          <w:p>
            <w:pPr>
              <w:keepNext/>
              <w:spacing w:after="40" w:before="0" w:line="252"/>
            </w:pPr>
            <w:r>
              <w:rPr>
                <w:rFonts w:ascii="Arial" w:cs="Arial" w:eastAsia="Arial" w:hAnsi="Arial"/>
                <w:sz w:val="18"/>
                <w:szCs w:val="18"/>
              </w:rPr>
              <w:t xml:space="preserve">4 cases blocked: payment sandbox down on 12 and 13 Nov</w:t>
            </w:r>
          </w:p>
        </w:tc>
      </w:tr>
      <w:tr>
        <w:trPr>
          <w:cantSplit/>
        </w:trPr>
        <w:tc>
          <w:tcPr>
            <w:tcW w:type="dxa" w:w="3000"/>
            <w:shd w:fill="FFF6C7" w:color="auto" w:val="clear"/>
            <w:tcMar>
              <w:top w:type="dxa" w:w="70"/>
              <w:left w:type="dxa" w:w="130"/>
              <w:bottom w:type="dxa" w:w="70"/>
              <w:right w:type="dxa" w:w="130"/>
            </w:tcMar>
            <w:vAlign w:val="top"/>
          </w:tcPr>
          <w:p>
            <w:pPr>
              <w:keepNext/>
              <w:spacing w:after="40" w:before="0" w:line="252"/>
            </w:pPr>
            <w:r>
              <w:rPr>
                <w:rFonts w:ascii="Arial" w:cs="Arial" w:eastAsia="Arial" w:hAnsi="Arial"/>
                <w:sz w:val="18"/>
                <w:szCs w:val="18"/>
              </w:rPr>
              <w:t xml:space="preserve">Regression: login, search, cart, payment, tracking</w:t>
            </w:r>
          </w:p>
        </w:tc>
        <w:tc>
          <w:tcPr>
            <w:tcW w:type="dxa" w:w="1700"/>
            <w:shd w:fill="FFF6C7" w:color="auto" w:val="clear"/>
            <w:tcMar>
              <w:top w:type="dxa" w:w="70"/>
              <w:left w:type="dxa" w:w="130"/>
              <w:bottom w:type="dxa" w:w="70"/>
              <w:right w:type="dxa" w:w="130"/>
            </w:tcMar>
            <w:vAlign w:val="top"/>
          </w:tcPr>
          <w:p>
            <w:pPr>
              <w:keepNext/>
              <w:spacing w:after="40" w:before="0" w:line="252"/>
            </w:pPr>
            <w:r>
              <w:rPr>
                <w:rFonts w:ascii="Arial" w:cs="Arial" w:eastAsia="Arial" w:hAnsi="Arial"/>
                <w:sz w:val="18"/>
                <w:szCs w:val="18"/>
              </w:rPr>
              <w:t xml:space="preserve">Fully</w:t>
            </w:r>
          </w:p>
        </w:tc>
        <w:tc>
          <w:tcPr>
            <w:tcW w:type="dxa" w:w="4938"/>
            <w:shd w:fill="FFF6C7" w:color="auto" w:val="clear"/>
            <w:tcMar>
              <w:top w:type="dxa" w:w="70"/>
              <w:left w:type="dxa" w:w="130"/>
              <w:bottom w:type="dxa" w:w="70"/>
              <w:right w:type="dxa" w:w="130"/>
            </w:tcMar>
            <w:vAlign w:val="top"/>
          </w:tcPr>
          <w:p>
            <w:pPr>
              <w:keepNext/>
              <w:spacing w:after="40" w:before="0" w:line="252"/>
            </w:pPr>
            <w:r>
              <w:rPr>
                <w:rFonts w:ascii="Arial" w:cs="Arial" w:eastAsia="Arial" w:hAnsi="Arial"/>
                <w:sz w:val="18"/>
                <w:szCs w:val="18"/>
              </w:rPr>
              <w:t xml:space="preserve">Automated suite plus a manual smoke test on the final build</w:t>
            </w:r>
          </w:p>
        </w:tc>
      </w:tr>
      <w:tr>
        <w:trPr>
          <w:cantSplit/>
        </w:trPr>
        <w:tc>
          <w:tcPr>
            <w:tcW w:type="dxa" w:w="3000"/>
            <w:tcMar>
              <w:top w:type="dxa" w:w="70"/>
              <w:left w:type="dxa" w:w="130"/>
              <w:bottom w:type="dxa" w:w="70"/>
              <w:right w:type="dxa" w:w="130"/>
            </w:tcMar>
            <w:vAlign w:val="top"/>
          </w:tcPr>
          <w:p>
            <w:pPr>
              <w:keepNext w:val="false"/>
              <w:spacing w:after="40" w:before="0" w:line="252"/>
            </w:pPr>
            <w:r>
              <w:rPr>
                <w:rFonts w:ascii="Arial" w:cs="Arial" w:eastAsia="Arial" w:hAnsi="Arial"/>
                <w:sz w:val="18"/>
                <w:szCs w:val="18"/>
              </w:rPr>
              <w:t xml:space="preserve"/>
            </w:r>
          </w:p>
        </w:tc>
        <w:tc>
          <w:tcPr>
            <w:tcW w:type="dxa" w:w="1700"/>
            <w:tcMar>
              <w:top w:type="dxa" w:w="70"/>
              <w:left w:type="dxa" w:w="130"/>
              <w:bottom w:type="dxa" w:w="70"/>
              <w:right w:type="dxa" w:w="130"/>
            </w:tcMar>
            <w:vAlign w:val="top"/>
          </w:tcPr>
          <w:p>
            <w:pPr>
              <w:keepNext w:val="false"/>
              <w:spacing w:after="40" w:before="0" w:line="252"/>
            </w:pPr>
            <w:r>
              <w:rPr>
                <w:rFonts w:ascii="Arial" w:cs="Arial" w:eastAsia="Arial" w:hAnsi="Arial"/>
                <w:sz w:val="18"/>
                <w:szCs w:val="18"/>
              </w:rPr>
              <w:t xml:space="preserve"/>
            </w:r>
          </w:p>
        </w:tc>
        <w:tc>
          <w:tcPr>
            <w:tcW w:type="dxa" w:w="4938"/>
            <w:tcMar>
              <w:top w:type="dxa" w:w="70"/>
              <w:left w:type="dxa" w:w="130"/>
              <w:bottom w:type="dxa" w:w="70"/>
              <w:right w:type="dxa" w:w="130"/>
            </w:tcMar>
            <w:vAlign w:val="top"/>
          </w:tcPr>
          <w:p>
            <w:pPr>
              <w:keepNext w:val="false"/>
              <w:spacing w:after="40" w:before="0" w:line="252"/>
            </w:pPr>
            <w:r>
              <w:rPr>
                <w:rFonts w:ascii="Arial" w:cs="Arial" w:eastAsia="Arial" w:hAnsi="Arial"/>
                <w:sz w:val="18"/>
                <w:szCs w:val="18"/>
              </w:rPr>
              <w:t xml:space="preserve"/>
            </w:r>
          </w:p>
        </w:tc>
      </w:tr>
    </w:tbl>
    <w:p>
      <w:pPr>
        <w:pStyle w:val="Heading1"/>
        <w:keepNext/>
      </w:pPr>
      <w:r>
        <w:rPr>
          <w:rFonts w:ascii="Arial" w:cs="Arial" w:eastAsia="Arial" w:hAnsi="Arial"/>
        </w:rPr>
        <w:t xml:space="preserve">3. Test execution results</w:t>
      </w:r>
    </w:p>
    <w:p>
      <w:pPr>
        <w:keepNext/>
        <w:spacing w:after="100" w:before="0" w:line="252"/>
      </w:pPr>
      <w:r>
        <w:rPr>
          <w:rFonts w:ascii="Arial" w:cs="Arial" w:eastAsia="Arial" w:hAnsi="Arial"/>
          <w:i/>
          <w:iCs/>
          <w:color w:val="595D66"/>
          <w:sz w:val="19"/>
          <w:szCs w:val="19"/>
        </w:rPr>
        <w:t xml:space="preserve">Planned = Run + Blocked + Not run. Run = Passed + Failed. Check that your numbers add up before you send.</w:t>
      </w:r>
    </w:p>
    <w:tbl>
      <w:tblPr>
        <w:tblW w:type="dxa" w:w="9638"/>
        <w:tblBorders>
          <w:top w:val="single" w:color="DCD9D0" w:sz="4"/>
          <w:left w:val="single" w:color="DCD9D0" w:sz="4"/>
          <w:bottom w:val="single" w:color="DCD9D0" w:sz="4"/>
          <w:right w:val="single" w:color="DCD9D0" w:sz="4"/>
          <w:insideH w:val="single" w:color="DCD9D0" w:sz="4"/>
          <w:insideV w:val="single" w:color="DCD9D0" w:sz="4"/>
        </w:tblBorders>
      </w:tblPr>
      <w:tblGrid>
        <w:gridCol w:w="2638"/>
        <w:gridCol w:w="1000"/>
        <w:gridCol w:w="1000"/>
        <w:gridCol w:w="1000"/>
        <w:gridCol w:w="1000"/>
        <w:gridCol w:w="1000"/>
        <w:gridCol w:w="1000"/>
        <w:gridCol w:w="1000"/>
      </w:tblGrid>
      <w:tr>
        <w:trPr>
          <w:cantSplit/>
          <w:tblHeader/>
        </w:trPr>
        <w:tc>
          <w:tcPr>
            <w:tcW w:type="dxa" w:w="2638"/>
            <w:shd w:fill="15171C" w:color="auto" w:val="clear"/>
            <w:tcMar>
              <w:top w:type="dxa" w:w="80"/>
              <w:left w:type="dxa" w:w="130"/>
              <w:bottom w:type="dxa" w:w="80"/>
              <w:right w:type="dxa" w:w="130"/>
            </w:tcMar>
            <w:vAlign w:val="top"/>
          </w:tcPr>
          <w:p>
            <w:pPr>
              <w:keepNext/>
              <w:spacing w:after="40" w:before="0" w:line="252"/>
            </w:pPr>
            <w:r>
              <w:rPr>
                <w:rFonts w:ascii="Arial" w:cs="Arial" w:eastAsia="Arial" w:hAnsi="Arial"/>
                <w:b/>
                <w:bCs/>
                <w:color w:val="FFFFFF"/>
                <w:sz w:val="18"/>
                <w:szCs w:val="18"/>
              </w:rPr>
              <w:t xml:space="preserve">Area</w:t>
            </w:r>
          </w:p>
        </w:tc>
        <w:tc>
          <w:tcPr>
            <w:tcW w:type="dxa" w:w="1000"/>
            <w:shd w:fill="15171C" w:color="auto" w:val="clear"/>
            <w:tcMar>
              <w:top w:type="dxa" w:w="80"/>
              <w:left w:type="dxa" w:w="130"/>
              <w:bottom w:type="dxa" w:w="80"/>
              <w:right w:type="dxa" w:w="130"/>
            </w:tcMar>
            <w:vAlign w:val="top"/>
          </w:tcPr>
          <w:p>
            <w:pPr>
              <w:keepNext/>
              <w:spacing w:after="40" w:before="0" w:line="252"/>
            </w:pPr>
            <w:r>
              <w:rPr>
                <w:rFonts w:ascii="Arial" w:cs="Arial" w:eastAsia="Arial" w:hAnsi="Arial"/>
                <w:b/>
                <w:bCs/>
                <w:color w:val="FFFFFF"/>
                <w:sz w:val="18"/>
                <w:szCs w:val="18"/>
              </w:rPr>
              <w:t xml:space="preserve">Planned</w:t>
            </w:r>
          </w:p>
        </w:tc>
        <w:tc>
          <w:tcPr>
            <w:tcW w:type="dxa" w:w="1000"/>
            <w:shd w:fill="15171C" w:color="auto" w:val="clear"/>
            <w:tcMar>
              <w:top w:type="dxa" w:w="80"/>
              <w:left w:type="dxa" w:w="130"/>
              <w:bottom w:type="dxa" w:w="80"/>
              <w:right w:type="dxa" w:w="130"/>
            </w:tcMar>
            <w:vAlign w:val="top"/>
          </w:tcPr>
          <w:p>
            <w:pPr>
              <w:keepNext/>
              <w:spacing w:after="40" w:before="0" w:line="252"/>
            </w:pPr>
            <w:r>
              <w:rPr>
                <w:rFonts w:ascii="Arial" w:cs="Arial" w:eastAsia="Arial" w:hAnsi="Arial"/>
                <w:b/>
                <w:bCs/>
                <w:color w:val="FFFFFF"/>
                <w:sz w:val="18"/>
                <w:szCs w:val="18"/>
              </w:rPr>
              <w:t xml:space="preserve">Run</w:t>
            </w:r>
          </w:p>
        </w:tc>
        <w:tc>
          <w:tcPr>
            <w:tcW w:type="dxa" w:w="1000"/>
            <w:shd w:fill="15171C" w:color="auto" w:val="clear"/>
            <w:tcMar>
              <w:top w:type="dxa" w:w="80"/>
              <w:left w:type="dxa" w:w="130"/>
              <w:bottom w:type="dxa" w:w="80"/>
              <w:right w:type="dxa" w:w="130"/>
            </w:tcMar>
            <w:vAlign w:val="top"/>
          </w:tcPr>
          <w:p>
            <w:pPr>
              <w:keepNext/>
              <w:spacing w:after="40" w:before="0" w:line="252"/>
            </w:pPr>
            <w:r>
              <w:rPr>
                <w:rFonts w:ascii="Arial" w:cs="Arial" w:eastAsia="Arial" w:hAnsi="Arial"/>
                <w:b/>
                <w:bCs/>
                <w:color w:val="FFFFFF"/>
                <w:sz w:val="18"/>
                <w:szCs w:val="18"/>
              </w:rPr>
              <w:t xml:space="preserve">Passed</w:t>
            </w:r>
          </w:p>
        </w:tc>
        <w:tc>
          <w:tcPr>
            <w:tcW w:type="dxa" w:w="1000"/>
            <w:shd w:fill="15171C" w:color="auto" w:val="clear"/>
            <w:tcMar>
              <w:top w:type="dxa" w:w="80"/>
              <w:left w:type="dxa" w:w="130"/>
              <w:bottom w:type="dxa" w:w="80"/>
              <w:right w:type="dxa" w:w="130"/>
            </w:tcMar>
            <w:vAlign w:val="top"/>
          </w:tcPr>
          <w:p>
            <w:pPr>
              <w:keepNext/>
              <w:spacing w:after="40" w:before="0" w:line="252"/>
            </w:pPr>
            <w:r>
              <w:rPr>
                <w:rFonts w:ascii="Arial" w:cs="Arial" w:eastAsia="Arial" w:hAnsi="Arial"/>
                <w:b/>
                <w:bCs/>
                <w:color w:val="FFFFFF"/>
                <w:sz w:val="18"/>
                <w:szCs w:val="18"/>
              </w:rPr>
              <w:t xml:space="preserve">Failed</w:t>
            </w:r>
          </w:p>
        </w:tc>
        <w:tc>
          <w:tcPr>
            <w:tcW w:type="dxa" w:w="1000"/>
            <w:shd w:fill="15171C" w:color="auto" w:val="clear"/>
            <w:tcMar>
              <w:top w:type="dxa" w:w="80"/>
              <w:left w:type="dxa" w:w="130"/>
              <w:bottom w:type="dxa" w:w="80"/>
              <w:right w:type="dxa" w:w="130"/>
            </w:tcMar>
            <w:vAlign w:val="top"/>
          </w:tcPr>
          <w:p>
            <w:pPr>
              <w:keepNext/>
              <w:spacing w:after="40" w:before="0" w:line="252"/>
            </w:pPr>
            <w:r>
              <w:rPr>
                <w:rFonts w:ascii="Arial" w:cs="Arial" w:eastAsia="Arial" w:hAnsi="Arial"/>
                <w:b/>
                <w:bCs/>
                <w:color w:val="FFFFFF"/>
                <w:sz w:val="18"/>
                <w:szCs w:val="18"/>
              </w:rPr>
              <w:t xml:space="preserve">Blocked</w:t>
            </w:r>
          </w:p>
        </w:tc>
        <w:tc>
          <w:tcPr>
            <w:tcW w:type="dxa" w:w="1000"/>
            <w:shd w:fill="15171C" w:color="auto" w:val="clear"/>
            <w:tcMar>
              <w:top w:type="dxa" w:w="80"/>
              <w:left w:type="dxa" w:w="130"/>
              <w:bottom w:type="dxa" w:w="80"/>
              <w:right w:type="dxa" w:w="130"/>
            </w:tcMar>
            <w:vAlign w:val="top"/>
          </w:tcPr>
          <w:p>
            <w:pPr>
              <w:keepNext/>
              <w:spacing w:after="40" w:before="0" w:line="252"/>
            </w:pPr>
            <w:r>
              <w:rPr>
                <w:rFonts w:ascii="Arial" w:cs="Arial" w:eastAsia="Arial" w:hAnsi="Arial"/>
                <w:b/>
                <w:bCs/>
                <w:color w:val="FFFFFF"/>
                <w:sz w:val="18"/>
                <w:szCs w:val="18"/>
              </w:rPr>
              <w:t xml:space="preserve">Not run</w:t>
            </w:r>
          </w:p>
        </w:tc>
        <w:tc>
          <w:tcPr>
            <w:tcW w:type="dxa" w:w="1000"/>
            <w:shd w:fill="15171C" w:color="auto" w:val="clear"/>
            <w:tcMar>
              <w:top w:type="dxa" w:w="80"/>
              <w:left w:type="dxa" w:w="130"/>
              <w:bottom w:type="dxa" w:w="80"/>
              <w:right w:type="dxa" w:w="130"/>
            </w:tcMar>
            <w:vAlign w:val="top"/>
          </w:tcPr>
          <w:p>
            <w:pPr>
              <w:keepNext/>
              <w:spacing w:after="40" w:before="0" w:line="252"/>
            </w:pPr>
            <w:r>
              <w:rPr>
                <w:rFonts w:ascii="Arial" w:cs="Arial" w:eastAsia="Arial" w:hAnsi="Arial"/>
                <w:b/>
                <w:bCs/>
                <w:color w:val="FFFFFF"/>
                <w:sz w:val="18"/>
                <w:szCs w:val="18"/>
              </w:rPr>
              <w:t xml:space="preserve">Pass %</w:t>
            </w:r>
          </w:p>
        </w:tc>
      </w:tr>
      <w:tr>
        <w:trPr>
          <w:cantSplit/>
        </w:trPr>
        <w:tc>
          <w:tcPr>
            <w:tcW w:type="dxa" w:w="2638"/>
            <w:shd w:fill="FFF6C7" w:color="auto" w:val="clear"/>
            <w:tcMar>
              <w:top w:type="dxa" w:w="70"/>
              <w:left w:type="dxa" w:w="130"/>
              <w:bottom w:type="dxa" w:w="70"/>
              <w:right w:type="dxa" w:w="130"/>
            </w:tcMar>
            <w:vAlign w:val="top"/>
          </w:tcPr>
          <w:p>
            <w:pPr>
              <w:keepNext/>
              <w:spacing w:after="40" w:before="0" w:line="252"/>
            </w:pPr>
            <w:r>
              <w:rPr>
                <w:rFonts w:ascii="Arial" w:cs="Arial" w:eastAsia="Arial" w:hAnsi="Arial"/>
                <w:sz w:val="18"/>
                <w:szCs w:val="18"/>
              </w:rPr>
              <w:t xml:space="preserve">Scheduled orders</w:t>
            </w:r>
          </w:p>
        </w:tc>
        <w:tc>
          <w:tcPr>
            <w:tcW w:type="dxa" w:w="1000"/>
            <w:shd w:fill="FFF6C7" w:color="auto" w:val="clear"/>
            <w:tcMar>
              <w:top w:type="dxa" w:w="70"/>
              <w:left w:type="dxa" w:w="130"/>
              <w:bottom w:type="dxa" w:w="70"/>
              <w:right w:type="dxa" w:w="130"/>
            </w:tcMar>
            <w:vAlign w:val="top"/>
          </w:tcPr>
          <w:p>
            <w:pPr>
              <w:keepNext/>
              <w:spacing w:after="40" w:before="0" w:line="252"/>
            </w:pPr>
            <w:r>
              <w:rPr>
                <w:rFonts w:ascii="Arial" w:cs="Arial" w:eastAsia="Arial" w:hAnsi="Arial"/>
                <w:sz w:val="18"/>
                <w:szCs w:val="18"/>
              </w:rPr>
              <w:t xml:space="preserve">64</w:t>
            </w:r>
          </w:p>
        </w:tc>
        <w:tc>
          <w:tcPr>
            <w:tcW w:type="dxa" w:w="1000"/>
            <w:shd w:fill="FFF6C7" w:color="auto" w:val="clear"/>
            <w:tcMar>
              <w:top w:type="dxa" w:w="70"/>
              <w:left w:type="dxa" w:w="130"/>
              <w:bottom w:type="dxa" w:w="70"/>
              <w:right w:type="dxa" w:w="130"/>
            </w:tcMar>
            <w:vAlign w:val="top"/>
          </w:tcPr>
          <w:p>
            <w:pPr>
              <w:keepNext/>
              <w:spacing w:after="40" w:before="0" w:line="252"/>
            </w:pPr>
            <w:r>
              <w:rPr>
                <w:rFonts w:ascii="Arial" w:cs="Arial" w:eastAsia="Arial" w:hAnsi="Arial"/>
                <w:sz w:val="18"/>
                <w:szCs w:val="18"/>
              </w:rPr>
              <w:t xml:space="preserve">64</w:t>
            </w:r>
          </w:p>
        </w:tc>
        <w:tc>
          <w:tcPr>
            <w:tcW w:type="dxa" w:w="1000"/>
            <w:shd w:fill="FFF6C7" w:color="auto" w:val="clear"/>
            <w:tcMar>
              <w:top w:type="dxa" w:w="70"/>
              <w:left w:type="dxa" w:w="130"/>
              <w:bottom w:type="dxa" w:w="70"/>
              <w:right w:type="dxa" w:w="130"/>
            </w:tcMar>
            <w:vAlign w:val="top"/>
          </w:tcPr>
          <w:p>
            <w:pPr>
              <w:keepNext/>
              <w:spacing w:after="40" w:before="0" w:line="252"/>
            </w:pPr>
            <w:r>
              <w:rPr>
                <w:rFonts w:ascii="Arial" w:cs="Arial" w:eastAsia="Arial" w:hAnsi="Arial"/>
                <w:sz w:val="18"/>
                <w:szCs w:val="18"/>
              </w:rPr>
              <w:t xml:space="preserve">60</w:t>
            </w:r>
          </w:p>
        </w:tc>
        <w:tc>
          <w:tcPr>
            <w:tcW w:type="dxa" w:w="1000"/>
            <w:shd w:fill="FFF6C7" w:color="auto" w:val="clear"/>
            <w:tcMar>
              <w:top w:type="dxa" w:w="70"/>
              <w:left w:type="dxa" w:w="130"/>
              <w:bottom w:type="dxa" w:w="70"/>
              <w:right w:type="dxa" w:w="130"/>
            </w:tcMar>
            <w:vAlign w:val="top"/>
          </w:tcPr>
          <w:p>
            <w:pPr>
              <w:keepNext/>
              <w:spacing w:after="40" w:before="0" w:line="252"/>
            </w:pPr>
            <w:r>
              <w:rPr>
                <w:rFonts w:ascii="Arial" w:cs="Arial" w:eastAsia="Arial" w:hAnsi="Arial"/>
                <w:sz w:val="18"/>
                <w:szCs w:val="18"/>
              </w:rPr>
              <w:t xml:space="preserve">4</w:t>
            </w:r>
          </w:p>
        </w:tc>
        <w:tc>
          <w:tcPr>
            <w:tcW w:type="dxa" w:w="1000"/>
            <w:shd w:fill="FFF6C7" w:color="auto" w:val="clear"/>
            <w:tcMar>
              <w:top w:type="dxa" w:w="70"/>
              <w:left w:type="dxa" w:w="130"/>
              <w:bottom w:type="dxa" w:w="70"/>
              <w:right w:type="dxa" w:w="130"/>
            </w:tcMar>
            <w:vAlign w:val="top"/>
          </w:tcPr>
          <w:p>
            <w:pPr>
              <w:keepNext/>
              <w:spacing w:after="40" w:before="0" w:line="252"/>
            </w:pPr>
            <w:r>
              <w:rPr>
                <w:rFonts w:ascii="Arial" w:cs="Arial" w:eastAsia="Arial" w:hAnsi="Arial"/>
                <w:sz w:val="18"/>
                <w:szCs w:val="18"/>
              </w:rPr>
              <w:t xml:space="preserve">0</w:t>
            </w:r>
          </w:p>
        </w:tc>
        <w:tc>
          <w:tcPr>
            <w:tcW w:type="dxa" w:w="1000"/>
            <w:shd w:fill="FFF6C7" w:color="auto" w:val="clear"/>
            <w:tcMar>
              <w:top w:type="dxa" w:w="70"/>
              <w:left w:type="dxa" w:w="130"/>
              <w:bottom w:type="dxa" w:w="70"/>
              <w:right w:type="dxa" w:w="130"/>
            </w:tcMar>
            <w:vAlign w:val="top"/>
          </w:tcPr>
          <w:p>
            <w:pPr>
              <w:keepNext/>
              <w:spacing w:after="40" w:before="0" w:line="252"/>
            </w:pPr>
            <w:r>
              <w:rPr>
                <w:rFonts w:ascii="Arial" w:cs="Arial" w:eastAsia="Arial" w:hAnsi="Arial"/>
                <w:sz w:val="18"/>
                <w:szCs w:val="18"/>
              </w:rPr>
              <w:t xml:space="preserve">0</w:t>
            </w:r>
          </w:p>
        </w:tc>
        <w:tc>
          <w:tcPr>
            <w:tcW w:type="dxa" w:w="1000"/>
            <w:shd w:fill="FFF6C7" w:color="auto" w:val="clear"/>
            <w:tcMar>
              <w:top w:type="dxa" w:w="70"/>
              <w:left w:type="dxa" w:w="130"/>
              <w:bottom w:type="dxa" w:w="70"/>
              <w:right w:type="dxa" w:w="130"/>
            </w:tcMar>
            <w:vAlign w:val="top"/>
          </w:tcPr>
          <w:p>
            <w:pPr>
              <w:keepNext/>
              <w:spacing w:after="40" w:before="0" w:line="252"/>
            </w:pPr>
            <w:r>
              <w:rPr>
                <w:rFonts w:ascii="Arial" w:cs="Arial" w:eastAsia="Arial" w:hAnsi="Arial"/>
                <w:sz w:val="18"/>
                <w:szCs w:val="18"/>
              </w:rPr>
              <w:t xml:space="preserve">93.8%</w:t>
            </w:r>
          </w:p>
        </w:tc>
      </w:tr>
      <w:tr>
        <w:trPr>
          <w:cantSplit/>
        </w:trPr>
        <w:tc>
          <w:tcPr>
            <w:tcW w:type="dxa" w:w="2638"/>
            <w:shd w:fill="FFF6C7" w:color="auto" w:val="clear"/>
            <w:tcMar>
              <w:top w:type="dxa" w:w="70"/>
              <w:left w:type="dxa" w:w="130"/>
              <w:bottom w:type="dxa" w:w="70"/>
              <w:right w:type="dxa" w:w="130"/>
            </w:tcMar>
            <w:vAlign w:val="top"/>
          </w:tcPr>
          <w:p>
            <w:pPr>
              <w:keepNext/>
              <w:spacing w:after="40" w:before="0" w:line="252"/>
            </w:pPr>
            <w:r>
              <w:rPr>
                <w:rFonts w:ascii="Arial" w:cs="Arial" w:eastAsia="Arial" w:hAnsi="Arial"/>
                <w:sz w:val="18"/>
                <w:szCs w:val="18"/>
              </w:rPr>
              <w:t xml:space="preserve">Reorder button</w:t>
            </w:r>
          </w:p>
        </w:tc>
        <w:tc>
          <w:tcPr>
            <w:tcW w:type="dxa" w:w="1000"/>
            <w:shd w:fill="FFF6C7" w:color="auto" w:val="clear"/>
            <w:tcMar>
              <w:top w:type="dxa" w:w="70"/>
              <w:left w:type="dxa" w:w="130"/>
              <w:bottom w:type="dxa" w:w="70"/>
              <w:right w:type="dxa" w:w="130"/>
            </w:tcMar>
            <w:vAlign w:val="top"/>
          </w:tcPr>
          <w:p>
            <w:pPr>
              <w:keepNext/>
              <w:spacing w:after="40" w:before="0" w:line="252"/>
            </w:pPr>
            <w:r>
              <w:rPr>
                <w:rFonts w:ascii="Arial" w:cs="Arial" w:eastAsia="Arial" w:hAnsi="Arial"/>
                <w:sz w:val="18"/>
                <w:szCs w:val="18"/>
              </w:rPr>
              <w:t xml:space="preserve">38</w:t>
            </w:r>
          </w:p>
        </w:tc>
        <w:tc>
          <w:tcPr>
            <w:tcW w:type="dxa" w:w="1000"/>
            <w:shd w:fill="FFF6C7" w:color="auto" w:val="clear"/>
            <w:tcMar>
              <w:top w:type="dxa" w:w="70"/>
              <w:left w:type="dxa" w:w="130"/>
              <w:bottom w:type="dxa" w:w="70"/>
              <w:right w:type="dxa" w:w="130"/>
            </w:tcMar>
            <w:vAlign w:val="top"/>
          </w:tcPr>
          <w:p>
            <w:pPr>
              <w:keepNext/>
              <w:spacing w:after="40" w:before="0" w:line="252"/>
            </w:pPr>
            <w:r>
              <w:rPr>
                <w:rFonts w:ascii="Arial" w:cs="Arial" w:eastAsia="Arial" w:hAnsi="Arial"/>
                <w:sz w:val="18"/>
                <w:szCs w:val="18"/>
              </w:rPr>
              <w:t xml:space="preserve">38</w:t>
            </w:r>
          </w:p>
        </w:tc>
        <w:tc>
          <w:tcPr>
            <w:tcW w:type="dxa" w:w="1000"/>
            <w:shd w:fill="FFF6C7" w:color="auto" w:val="clear"/>
            <w:tcMar>
              <w:top w:type="dxa" w:w="70"/>
              <w:left w:type="dxa" w:w="130"/>
              <w:bottom w:type="dxa" w:w="70"/>
              <w:right w:type="dxa" w:w="130"/>
            </w:tcMar>
            <w:vAlign w:val="top"/>
          </w:tcPr>
          <w:p>
            <w:pPr>
              <w:keepNext/>
              <w:spacing w:after="40" w:before="0" w:line="252"/>
            </w:pPr>
            <w:r>
              <w:rPr>
                <w:rFonts w:ascii="Arial" w:cs="Arial" w:eastAsia="Arial" w:hAnsi="Arial"/>
                <w:sz w:val="18"/>
                <w:szCs w:val="18"/>
              </w:rPr>
              <w:t xml:space="preserve">36</w:t>
            </w:r>
          </w:p>
        </w:tc>
        <w:tc>
          <w:tcPr>
            <w:tcW w:type="dxa" w:w="1000"/>
            <w:shd w:fill="FFF6C7" w:color="auto" w:val="clear"/>
            <w:tcMar>
              <w:top w:type="dxa" w:w="70"/>
              <w:left w:type="dxa" w:w="130"/>
              <w:bottom w:type="dxa" w:w="70"/>
              <w:right w:type="dxa" w:w="130"/>
            </w:tcMar>
            <w:vAlign w:val="top"/>
          </w:tcPr>
          <w:p>
            <w:pPr>
              <w:keepNext/>
              <w:spacing w:after="40" w:before="0" w:line="252"/>
            </w:pPr>
            <w:r>
              <w:rPr>
                <w:rFonts w:ascii="Arial" w:cs="Arial" w:eastAsia="Arial" w:hAnsi="Arial"/>
                <w:sz w:val="18"/>
                <w:szCs w:val="18"/>
              </w:rPr>
              <w:t xml:space="preserve">2</w:t>
            </w:r>
          </w:p>
        </w:tc>
        <w:tc>
          <w:tcPr>
            <w:tcW w:type="dxa" w:w="1000"/>
            <w:shd w:fill="FFF6C7" w:color="auto" w:val="clear"/>
            <w:tcMar>
              <w:top w:type="dxa" w:w="70"/>
              <w:left w:type="dxa" w:w="130"/>
              <w:bottom w:type="dxa" w:w="70"/>
              <w:right w:type="dxa" w:w="130"/>
            </w:tcMar>
            <w:vAlign w:val="top"/>
          </w:tcPr>
          <w:p>
            <w:pPr>
              <w:keepNext/>
              <w:spacing w:after="40" w:before="0" w:line="252"/>
            </w:pPr>
            <w:r>
              <w:rPr>
                <w:rFonts w:ascii="Arial" w:cs="Arial" w:eastAsia="Arial" w:hAnsi="Arial"/>
                <w:sz w:val="18"/>
                <w:szCs w:val="18"/>
              </w:rPr>
              <w:t xml:space="preserve">0</w:t>
            </w:r>
          </w:p>
        </w:tc>
        <w:tc>
          <w:tcPr>
            <w:tcW w:type="dxa" w:w="1000"/>
            <w:shd w:fill="FFF6C7" w:color="auto" w:val="clear"/>
            <w:tcMar>
              <w:top w:type="dxa" w:w="70"/>
              <w:left w:type="dxa" w:w="130"/>
              <w:bottom w:type="dxa" w:w="70"/>
              <w:right w:type="dxa" w:w="130"/>
            </w:tcMar>
            <w:vAlign w:val="top"/>
          </w:tcPr>
          <w:p>
            <w:pPr>
              <w:keepNext/>
              <w:spacing w:after="40" w:before="0" w:line="252"/>
            </w:pPr>
            <w:r>
              <w:rPr>
                <w:rFonts w:ascii="Arial" w:cs="Arial" w:eastAsia="Arial" w:hAnsi="Arial"/>
                <w:sz w:val="18"/>
                <w:szCs w:val="18"/>
              </w:rPr>
              <w:t xml:space="preserve">0</w:t>
            </w:r>
          </w:p>
        </w:tc>
        <w:tc>
          <w:tcPr>
            <w:tcW w:type="dxa" w:w="1000"/>
            <w:shd w:fill="FFF6C7" w:color="auto" w:val="clear"/>
            <w:tcMar>
              <w:top w:type="dxa" w:w="70"/>
              <w:left w:type="dxa" w:w="130"/>
              <w:bottom w:type="dxa" w:w="70"/>
              <w:right w:type="dxa" w:w="130"/>
            </w:tcMar>
            <w:vAlign w:val="top"/>
          </w:tcPr>
          <w:p>
            <w:pPr>
              <w:keepNext/>
              <w:spacing w:after="40" w:before="0" w:line="252"/>
            </w:pPr>
            <w:r>
              <w:rPr>
                <w:rFonts w:ascii="Arial" w:cs="Arial" w:eastAsia="Arial" w:hAnsi="Arial"/>
                <w:sz w:val="18"/>
                <w:szCs w:val="18"/>
              </w:rPr>
              <w:t xml:space="preserve">94.7%</w:t>
            </w:r>
          </w:p>
        </w:tc>
      </w:tr>
      <w:tr>
        <w:trPr>
          <w:cantSplit/>
        </w:trPr>
        <w:tc>
          <w:tcPr>
            <w:tcW w:type="dxa" w:w="2638"/>
            <w:shd w:fill="FFF6C7" w:color="auto" w:val="clear"/>
            <w:tcMar>
              <w:top w:type="dxa" w:w="70"/>
              <w:left w:type="dxa" w:w="130"/>
              <w:bottom w:type="dxa" w:w="70"/>
              <w:right w:type="dxa" w:w="130"/>
            </w:tcMar>
            <w:vAlign w:val="top"/>
          </w:tcPr>
          <w:p>
            <w:pPr>
              <w:keepNext/>
              <w:spacing w:after="40" w:before="0" w:line="252"/>
            </w:pPr>
            <w:r>
              <w:rPr>
                <w:rFonts w:ascii="Arial" w:cs="Arial" w:eastAsia="Arial" w:hAnsi="Arial"/>
                <w:sz w:val="18"/>
                <w:szCs w:val="18"/>
              </w:rPr>
              <w:t xml:space="preserve">UPI autopay</w:t>
            </w:r>
          </w:p>
        </w:tc>
        <w:tc>
          <w:tcPr>
            <w:tcW w:type="dxa" w:w="1000"/>
            <w:shd w:fill="FFF6C7" w:color="auto" w:val="clear"/>
            <w:tcMar>
              <w:top w:type="dxa" w:w="70"/>
              <w:left w:type="dxa" w:w="130"/>
              <w:bottom w:type="dxa" w:w="70"/>
              <w:right w:type="dxa" w:w="130"/>
            </w:tcMar>
            <w:vAlign w:val="top"/>
          </w:tcPr>
          <w:p>
            <w:pPr>
              <w:keepNext/>
              <w:spacing w:after="40" w:before="0" w:line="252"/>
            </w:pPr>
            <w:r>
              <w:rPr>
                <w:rFonts w:ascii="Arial" w:cs="Arial" w:eastAsia="Arial" w:hAnsi="Arial"/>
                <w:sz w:val="18"/>
                <w:szCs w:val="18"/>
              </w:rPr>
              <w:t xml:space="preserve">42</w:t>
            </w:r>
          </w:p>
        </w:tc>
        <w:tc>
          <w:tcPr>
            <w:tcW w:type="dxa" w:w="1000"/>
            <w:shd w:fill="FFF6C7" w:color="auto" w:val="clear"/>
            <w:tcMar>
              <w:top w:type="dxa" w:w="70"/>
              <w:left w:type="dxa" w:w="130"/>
              <w:bottom w:type="dxa" w:w="70"/>
              <w:right w:type="dxa" w:w="130"/>
            </w:tcMar>
            <w:vAlign w:val="top"/>
          </w:tcPr>
          <w:p>
            <w:pPr>
              <w:keepNext/>
              <w:spacing w:after="40" w:before="0" w:line="252"/>
            </w:pPr>
            <w:r>
              <w:rPr>
                <w:rFonts w:ascii="Arial" w:cs="Arial" w:eastAsia="Arial" w:hAnsi="Arial"/>
                <w:sz w:val="18"/>
                <w:szCs w:val="18"/>
              </w:rPr>
              <w:t xml:space="preserve">36</w:t>
            </w:r>
          </w:p>
        </w:tc>
        <w:tc>
          <w:tcPr>
            <w:tcW w:type="dxa" w:w="1000"/>
            <w:shd w:fill="FFF6C7" w:color="auto" w:val="clear"/>
            <w:tcMar>
              <w:top w:type="dxa" w:w="70"/>
              <w:left w:type="dxa" w:w="130"/>
              <w:bottom w:type="dxa" w:w="70"/>
              <w:right w:type="dxa" w:w="130"/>
            </w:tcMar>
            <w:vAlign w:val="top"/>
          </w:tcPr>
          <w:p>
            <w:pPr>
              <w:keepNext/>
              <w:spacing w:after="40" w:before="0" w:line="252"/>
            </w:pPr>
            <w:r>
              <w:rPr>
                <w:rFonts w:ascii="Arial" w:cs="Arial" w:eastAsia="Arial" w:hAnsi="Arial"/>
                <w:sz w:val="18"/>
                <w:szCs w:val="18"/>
              </w:rPr>
              <w:t xml:space="preserve">29</w:t>
            </w:r>
          </w:p>
        </w:tc>
        <w:tc>
          <w:tcPr>
            <w:tcW w:type="dxa" w:w="1000"/>
            <w:shd w:fill="FFF6C7" w:color="auto" w:val="clear"/>
            <w:tcMar>
              <w:top w:type="dxa" w:w="70"/>
              <w:left w:type="dxa" w:w="130"/>
              <w:bottom w:type="dxa" w:w="70"/>
              <w:right w:type="dxa" w:w="130"/>
            </w:tcMar>
            <w:vAlign w:val="top"/>
          </w:tcPr>
          <w:p>
            <w:pPr>
              <w:keepNext/>
              <w:spacing w:after="40" w:before="0" w:line="252"/>
            </w:pPr>
            <w:r>
              <w:rPr>
                <w:rFonts w:ascii="Arial" w:cs="Arial" w:eastAsia="Arial" w:hAnsi="Arial"/>
                <w:sz w:val="18"/>
                <w:szCs w:val="18"/>
              </w:rPr>
              <w:t xml:space="preserve">7</w:t>
            </w:r>
          </w:p>
        </w:tc>
        <w:tc>
          <w:tcPr>
            <w:tcW w:type="dxa" w:w="1000"/>
            <w:shd w:fill="FFF6C7" w:color="auto" w:val="clear"/>
            <w:tcMar>
              <w:top w:type="dxa" w:w="70"/>
              <w:left w:type="dxa" w:w="130"/>
              <w:bottom w:type="dxa" w:w="70"/>
              <w:right w:type="dxa" w:w="130"/>
            </w:tcMar>
            <w:vAlign w:val="top"/>
          </w:tcPr>
          <w:p>
            <w:pPr>
              <w:keepNext/>
              <w:spacing w:after="40" w:before="0" w:line="252"/>
            </w:pPr>
            <w:r>
              <w:rPr>
                <w:rFonts w:ascii="Arial" w:cs="Arial" w:eastAsia="Arial" w:hAnsi="Arial"/>
                <w:sz w:val="18"/>
                <w:szCs w:val="18"/>
              </w:rPr>
              <w:t xml:space="preserve">4</w:t>
            </w:r>
          </w:p>
        </w:tc>
        <w:tc>
          <w:tcPr>
            <w:tcW w:type="dxa" w:w="1000"/>
            <w:shd w:fill="FFF6C7" w:color="auto" w:val="clear"/>
            <w:tcMar>
              <w:top w:type="dxa" w:w="70"/>
              <w:left w:type="dxa" w:w="130"/>
              <w:bottom w:type="dxa" w:w="70"/>
              <w:right w:type="dxa" w:w="130"/>
            </w:tcMar>
            <w:vAlign w:val="top"/>
          </w:tcPr>
          <w:p>
            <w:pPr>
              <w:keepNext/>
              <w:spacing w:after="40" w:before="0" w:line="252"/>
            </w:pPr>
            <w:r>
              <w:rPr>
                <w:rFonts w:ascii="Arial" w:cs="Arial" w:eastAsia="Arial" w:hAnsi="Arial"/>
                <w:sz w:val="18"/>
                <w:szCs w:val="18"/>
              </w:rPr>
              <w:t xml:space="preserve">2</w:t>
            </w:r>
          </w:p>
        </w:tc>
        <w:tc>
          <w:tcPr>
            <w:tcW w:type="dxa" w:w="1000"/>
            <w:shd w:fill="FFF6C7" w:color="auto" w:val="clear"/>
            <w:tcMar>
              <w:top w:type="dxa" w:w="70"/>
              <w:left w:type="dxa" w:w="130"/>
              <w:bottom w:type="dxa" w:w="70"/>
              <w:right w:type="dxa" w:w="130"/>
            </w:tcMar>
            <w:vAlign w:val="top"/>
          </w:tcPr>
          <w:p>
            <w:pPr>
              <w:keepNext/>
              <w:spacing w:after="40" w:before="0" w:line="252"/>
            </w:pPr>
            <w:r>
              <w:rPr>
                <w:rFonts w:ascii="Arial" w:cs="Arial" w:eastAsia="Arial" w:hAnsi="Arial"/>
                <w:sz w:val="18"/>
                <w:szCs w:val="18"/>
              </w:rPr>
              <w:t xml:space="preserve">80.6%</w:t>
            </w:r>
          </w:p>
        </w:tc>
      </w:tr>
      <w:tr>
        <w:trPr>
          <w:cantSplit/>
        </w:trPr>
        <w:tc>
          <w:tcPr>
            <w:tcW w:type="dxa" w:w="2638"/>
            <w:shd w:fill="FFF6C7" w:color="auto" w:val="clear"/>
            <w:tcMar>
              <w:top w:type="dxa" w:w="70"/>
              <w:left w:type="dxa" w:w="130"/>
              <w:bottom w:type="dxa" w:w="70"/>
              <w:right w:type="dxa" w:w="130"/>
            </w:tcMar>
            <w:vAlign w:val="top"/>
          </w:tcPr>
          <w:p>
            <w:pPr>
              <w:keepNext/>
              <w:spacing w:after="40" w:before="0" w:line="252"/>
            </w:pPr>
            <w:r>
              <w:rPr>
                <w:rFonts w:ascii="Arial" w:cs="Arial" w:eastAsia="Arial" w:hAnsi="Arial"/>
                <w:sz w:val="18"/>
                <w:szCs w:val="18"/>
              </w:rPr>
              <w:t xml:space="preserve">Regression</w:t>
            </w:r>
          </w:p>
        </w:tc>
        <w:tc>
          <w:tcPr>
            <w:tcW w:type="dxa" w:w="1000"/>
            <w:shd w:fill="FFF6C7" w:color="auto" w:val="clear"/>
            <w:tcMar>
              <w:top w:type="dxa" w:w="70"/>
              <w:left w:type="dxa" w:w="130"/>
              <w:bottom w:type="dxa" w:w="70"/>
              <w:right w:type="dxa" w:w="130"/>
            </w:tcMar>
            <w:vAlign w:val="top"/>
          </w:tcPr>
          <w:p>
            <w:pPr>
              <w:keepNext/>
              <w:spacing w:after="40" w:before="0" w:line="252"/>
            </w:pPr>
            <w:r>
              <w:rPr>
                <w:rFonts w:ascii="Arial" w:cs="Arial" w:eastAsia="Arial" w:hAnsi="Arial"/>
                <w:sz w:val="18"/>
                <w:szCs w:val="18"/>
              </w:rPr>
              <w:t xml:space="preserve">48</w:t>
            </w:r>
          </w:p>
        </w:tc>
        <w:tc>
          <w:tcPr>
            <w:tcW w:type="dxa" w:w="1000"/>
            <w:shd w:fill="FFF6C7" w:color="auto" w:val="clear"/>
            <w:tcMar>
              <w:top w:type="dxa" w:w="70"/>
              <w:left w:type="dxa" w:w="130"/>
              <w:bottom w:type="dxa" w:w="70"/>
              <w:right w:type="dxa" w:w="130"/>
            </w:tcMar>
            <w:vAlign w:val="top"/>
          </w:tcPr>
          <w:p>
            <w:pPr>
              <w:keepNext/>
              <w:spacing w:after="40" w:before="0" w:line="252"/>
            </w:pPr>
            <w:r>
              <w:rPr>
                <w:rFonts w:ascii="Arial" w:cs="Arial" w:eastAsia="Arial" w:hAnsi="Arial"/>
                <w:sz w:val="18"/>
                <w:szCs w:val="18"/>
              </w:rPr>
              <w:t xml:space="preserve">48</w:t>
            </w:r>
          </w:p>
        </w:tc>
        <w:tc>
          <w:tcPr>
            <w:tcW w:type="dxa" w:w="1000"/>
            <w:shd w:fill="FFF6C7" w:color="auto" w:val="clear"/>
            <w:tcMar>
              <w:top w:type="dxa" w:w="70"/>
              <w:left w:type="dxa" w:w="130"/>
              <w:bottom w:type="dxa" w:w="70"/>
              <w:right w:type="dxa" w:w="130"/>
            </w:tcMar>
            <w:vAlign w:val="top"/>
          </w:tcPr>
          <w:p>
            <w:pPr>
              <w:keepNext/>
              <w:spacing w:after="40" w:before="0" w:line="252"/>
            </w:pPr>
            <w:r>
              <w:rPr>
                <w:rFonts w:ascii="Arial" w:cs="Arial" w:eastAsia="Arial" w:hAnsi="Arial"/>
                <w:sz w:val="18"/>
                <w:szCs w:val="18"/>
              </w:rPr>
              <w:t xml:space="preserve">46</w:t>
            </w:r>
          </w:p>
        </w:tc>
        <w:tc>
          <w:tcPr>
            <w:tcW w:type="dxa" w:w="1000"/>
            <w:shd w:fill="FFF6C7" w:color="auto" w:val="clear"/>
            <w:tcMar>
              <w:top w:type="dxa" w:w="70"/>
              <w:left w:type="dxa" w:w="130"/>
              <w:bottom w:type="dxa" w:w="70"/>
              <w:right w:type="dxa" w:w="130"/>
            </w:tcMar>
            <w:vAlign w:val="top"/>
          </w:tcPr>
          <w:p>
            <w:pPr>
              <w:keepNext/>
              <w:spacing w:after="40" w:before="0" w:line="252"/>
            </w:pPr>
            <w:r>
              <w:rPr>
                <w:rFonts w:ascii="Arial" w:cs="Arial" w:eastAsia="Arial" w:hAnsi="Arial"/>
                <w:sz w:val="18"/>
                <w:szCs w:val="18"/>
              </w:rPr>
              <w:t xml:space="preserve">2</w:t>
            </w:r>
          </w:p>
        </w:tc>
        <w:tc>
          <w:tcPr>
            <w:tcW w:type="dxa" w:w="1000"/>
            <w:shd w:fill="FFF6C7" w:color="auto" w:val="clear"/>
            <w:tcMar>
              <w:top w:type="dxa" w:w="70"/>
              <w:left w:type="dxa" w:w="130"/>
              <w:bottom w:type="dxa" w:w="70"/>
              <w:right w:type="dxa" w:w="130"/>
            </w:tcMar>
            <w:vAlign w:val="top"/>
          </w:tcPr>
          <w:p>
            <w:pPr>
              <w:keepNext/>
              <w:spacing w:after="40" w:before="0" w:line="252"/>
            </w:pPr>
            <w:r>
              <w:rPr>
                <w:rFonts w:ascii="Arial" w:cs="Arial" w:eastAsia="Arial" w:hAnsi="Arial"/>
                <w:sz w:val="18"/>
                <w:szCs w:val="18"/>
              </w:rPr>
              <w:t xml:space="preserve">0</w:t>
            </w:r>
          </w:p>
        </w:tc>
        <w:tc>
          <w:tcPr>
            <w:tcW w:type="dxa" w:w="1000"/>
            <w:shd w:fill="FFF6C7" w:color="auto" w:val="clear"/>
            <w:tcMar>
              <w:top w:type="dxa" w:w="70"/>
              <w:left w:type="dxa" w:w="130"/>
              <w:bottom w:type="dxa" w:w="70"/>
              <w:right w:type="dxa" w:w="130"/>
            </w:tcMar>
            <w:vAlign w:val="top"/>
          </w:tcPr>
          <w:p>
            <w:pPr>
              <w:keepNext/>
              <w:spacing w:after="40" w:before="0" w:line="252"/>
            </w:pPr>
            <w:r>
              <w:rPr>
                <w:rFonts w:ascii="Arial" w:cs="Arial" w:eastAsia="Arial" w:hAnsi="Arial"/>
                <w:sz w:val="18"/>
                <w:szCs w:val="18"/>
              </w:rPr>
              <w:t xml:space="preserve">0</w:t>
            </w:r>
          </w:p>
        </w:tc>
        <w:tc>
          <w:tcPr>
            <w:tcW w:type="dxa" w:w="1000"/>
            <w:shd w:fill="FFF6C7" w:color="auto" w:val="clear"/>
            <w:tcMar>
              <w:top w:type="dxa" w:w="70"/>
              <w:left w:type="dxa" w:w="130"/>
              <w:bottom w:type="dxa" w:w="70"/>
              <w:right w:type="dxa" w:w="130"/>
            </w:tcMar>
            <w:vAlign w:val="top"/>
          </w:tcPr>
          <w:p>
            <w:pPr>
              <w:keepNext/>
              <w:spacing w:after="40" w:before="0" w:line="252"/>
            </w:pPr>
            <w:r>
              <w:rPr>
                <w:rFonts w:ascii="Arial" w:cs="Arial" w:eastAsia="Arial" w:hAnsi="Arial"/>
                <w:sz w:val="18"/>
                <w:szCs w:val="18"/>
              </w:rPr>
              <w:t xml:space="preserve">95.8%</w:t>
            </w:r>
          </w:p>
        </w:tc>
      </w:tr>
      <w:tr>
        <w:trPr>
          <w:cantSplit/>
        </w:trPr>
        <w:tc>
          <w:tcPr>
            <w:tcW w:type="dxa" w:w="2638"/>
            <w:shd w:fill="FFF6C7" w:color="auto" w:val="clear"/>
            <w:tcMar>
              <w:top w:type="dxa" w:w="70"/>
              <w:left w:type="dxa" w:w="130"/>
              <w:bottom w:type="dxa" w:w="70"/>
              <w:right w:type="dxa" w:w="130"/>
            </w:tcMar>
            <w:vAlign w:val="top"/>
          </w:tcPr>
          <w:p>
            <w:pPr>
              <w:keepNext w:val="false"/>
              <w:spacing w:after="40" w:before="0" w:line="252"/>
            </w:pPr>
            <w:r>
              <w:rPr>
                <w:rFonts w:ascii="Arial" w:cs="Arial" w:eastAsia="Arial" w:hAnsi="Arial"/>
                <w:b/>
                <w:bCs/>
                <w:sz w:val="18"/>
                <w:szCs w:val="18"/>
              </w:rPr>
              <w:t xml:space="preserve">Total</w:t>
            </w:r>
          </w:p>
        </w:tc>
        <w:tc>
          <w:tcPr>
            <w:tcW w:type="dxa" w:w="1000"/>
            <w:shd w:fill="FFF6C7" w:color="auto" w:val="clear"/>
            <w:tcMar>
              <w:top w:type="dxa" w:w="70"/>
              <w:left w:type="dxa" w:w="130"/>
              <w:bottom w:type="dxa" w:w="70"/>
              <w:right w:type="dxa" w:w="130"/>
            </w:tcMar>
            <w:vAlign w:val="top"/>
          </w:tcPr>
          <w:p>
            <w:pPr>
              <w:keepNext w:val="false"/>
              <w:spacing w:after="40" w:before="0" w:line="252"/>
            </w:pPr>
            <w:r>
              <w:rPr>
                <w:rFonts w:ascii="Arial" w:cs="Arial" w:eastAsia="Arial" w:hAnsi="Arial"/>
                <w:b/>
                <w:bCs/>
                <w:sz w:val="18"/>
                <w:szCs w:val="18"/>
              </w:rPr>
              <w:t xml:space="preserve">192</w:t>
            </w:r>
          </w:p>
        </w:tc>
        <w:tc>
          <w:tcPr>
            <w:tcW w:type="dxa" w:w="1000"/>
            <w:shd w:fill="FFF6C7" w:color="auto" w:val="clear"/>
            <w:tcMar>
              <w:top w:type="dxa" w:w="70"/>
              <w:left w:type="dxa" w:w="130"/>
              <w:bottom w:type="dxa" w:w="70"/>
              <w:right w:type="dxa" w:w="130"/>
            </w:tcMar>
            <w:vAlign w:val="top"/>
          </w:tcPr>
          <w:p>
            <w:pPr>
              <w:keepNext w:val="false"/>
              <w:spacing w:after="40" w:before="0" w:line="252"/>
            </w:pPr>
            <w:r>
              <w:rPr>
                <w:rFonts w:ascii="Arial" w:cs="Arial" w:eastAsia="Arial" w:hAnsi="Arial"/>
                <w:b/>
                <w:bCs/>
                <w:sz w:val="18"/>
                <w:szCs w:val="18"/>
              </w:rPr>
              <w:t xml:space="preserve">186</w:t>
            </w:r>
          </w:p>
        </w:tc>
        <w:tc>
          <w:tcPr>
            <w:tcW w:type="dxa" w:w="1000"/>
            <w:shd w:fill="FFF6C7" w:color="auto" w:val="clear"/>
            <w:tcMar>
              <w:top w:type="dxa" w:w="70"/>
              <w:left w:type="dxa" w:w="130"/>
              <w:bottom w:type="dxa" w:w="70"/>
              <w:right w:type="dxa" w:w="130"/>
            </w:tcMar>
            <w:vAlign w:val="top"/>
          </w:tcPr>
          <w:p>
            <w:pPr>
              <w:keepNext w:val="false"/>
              <w:spacing w:after="40" w:before="0" w:line="252"/>
            </w:pPr>
            <w:r>
              <w:rPr>
                <w:rFonts w:ascii="Arial" w:cs="Arial" w:eastAsia="Arial" w:hAnsi="Arial"/>
                <w:b/>
                <w:bCs/>
                <w:sz w:val="18"/>
                <w:szCs w:val="18"/>
              </w:rPr>
              <w:t xml:space="preserve">171</w:t>
            </w:r>
          </w:p>
        </w:tc>
        <w:tc>
          <w:tcPr>
            <w:tcW w:type="dxa" w:w="1000"/>
            <w:shd w:fill="FFF6C7" w:color="auto" w:val="clear"/>
            <w:tcMar>
              <w:top w:type="dxa" w:w="70"/>
              <w:left w:type="dxa" w:w="130"/>
              <w:bottom w:type="dxa" w:w="70"/>
              <w:right w:type="dxa" w:w="130"/>
            </w:tcMar>
            <w:vAlign w:val="top"/>
          </w:tcPr>
          <w:p>
            <w:pPr>
              <w:keepNext w:val="false"/>
              <w:spacing w:after="40" w:before="0" w:line="252"/>
            </w:pPr>
            <w:r>
              <w:rPr>
                <w:rFonts w:ascii="Arial" w:cs="Arial" w:eastAsia="Arial" w:hAnsi="Arial"/>
                <w:b/>
                <w:bCs/>
                <w:sz w:val="18"/>
                <w:szCs w:val="18"/>
              </w:rPr>
              <w:t xml:space="preserve">15</w:t>
            </w:r>
          </w:p>
        </w:tc>
        <w:tc>
          <w:tcPr>
            <w:tcW w:type="dxa" w:w="1000"/>
            <w:shd w:fill="FFF6C7" w:color="auto" w:val="clear"/>
            <w:tcMar>
              <w:top w:type="dxa" w:w="70"/>
              <w:left w:type="dxa" w:w="130"/>
              <w:bottom w:type="dxa" w:w="70"/>
              <w:right w:type="dxa" w:w="130"/>
            </w:tcMar>
            <w:vAlign w:val="top"/>
          </w:tcPr>
          <w:p>
            <w:pPr>
              <w:keepNext w:val="false"/>
              <w:spacing w:after="40" w:before="0" w:line="252"/>
            </w:pPr>
            <w:r>
              <w:rPr>
                <w:rFonts w:ascii="Arial" w:cs="Arial" w:eastAsia="Arial" w:hAnsi="Arial"/>
                <w:b/>
                <w:bCs/>
                <w:sz w:val="18"/>
                <w:szCs w:val="18"/>
              </w:rPr>
              <w:t xml:space="preserve">4</w:t>
            </w:r>
          </w:p>
        </w:tc>
        <w:tc>
          <w:tcPr>
            <w:tcW w:type="dxa" w:w="1000"/>
            <w:shd w:fill="FFF6C7" w:color="auto" w:val="clear"/>
            <w:tcMar>
              <w:top w:type="dxa" w:w="70"/>
              <w:left w:type="dxa" w:w="130"/>
              <w:bottom w:type="dxa" w:w="70"/>
              <w:right w:type="dxa" w:w="130"/>
            </w:tcMar>
            <w:vAlign w:val="top"/>
          </w:tcPr>
          <w:p>
            <w:pPr>
              <w:keepNext w:val="false"/>
              <w:spacing w:after="40" w:before="0" w:line="252"/>
            </w:pPr>
            <w:r>
              <w:rPr>
                <w:rFonts w:ascii="Arial" w:cs="Arial" w:eastAsia="Arial" w:hAnsi="Arial"/>
                <w:b/>
                <w:bCs/>
                <w:sz w:val="18"/>
                <w:szCs w:val="18"/>
              </w:rPr>
              <w:t xml:space="preserve">2</w:t>
            </w:r>
          </w:p>
        </w:tc>
        <w:tc>
          <w:tcPr>
            <w:tcW w:type="dxa" w:w="1000"/>
            <w:shd w:fill="FFF6C7" w:color="auto" w:val="clear"/>
            <w:tcMar>
              <w:top w:type="dxa" w:w="70"/>
              <w:left w:type="dxa" w:w="130"/>
              <w:bottom w:type="dxa" w:w="70"/>
              <w:right w:type="dxa" w:w="130"/>
            </w:tcMar>
            <w:vAlign w:val="top"/>
          </w:tcPr>
          <w:p>
            <w:pPr>
              <w:keepNext w:val="false"/>
              <w:spacing w:after="40" w:before="0" w:line="252"/>
            </w:pPr>
            <w:r>
              <w:rPr>
                <w:rFonts w:ascii="Arial" w:cs="Arial" w:eastAsia="Arial" w:hAnsi="Arial"/>
                <w:b/>
                <w:bCs/>
                <w:sz w:val="18"/>
                <w:szCs w:val="18"/>
              </w:rPr>
              <w:t xml:space="preserve">91.9%</w:t>
            </w:r>
          </w:p>
        </w:tc>
      </w:tr>
    </w:tbl>
    <w:p>
      <w:pPr>
        <w:keepNext/>
        <w:spacing w:after="60" w:before="0" w:line="252"/>
      </w:pPr>
      <w:r>
        <w:rPr>
          <w:rFonts w:ascii="Arial" w:cs="Arial" w:eastAsia="Arial" w:hAnsi="Arial"/>
          <w:i/>
          <w:iCs/>
          <w:color w:val="595D66"/>
          <w:sz w:val="19"/>
          <w:szCs w:val="19"/>
        </w:rPr>
        <w:t xml:space="preserve">Pass % = Passed ÷ Run × 100. Some teams divide by Planned instead. Say which one you used.</w:t>
      </w:r>
    </w:p>
    <w:p>
      <w:pPr>
        <w:pStyle w:val="Heading1"/>
        <w:keepNext/>
      </w:pPr>
      <w:r>
        <w:rPr>
          <w:rFonts w:ascii="Arial" w:cs="Arial" w:eastAsia="Arial" w:hAnsi="Arial"/>
        </w:rPr>
        <w:t xml:space="preserve">4. Bugs found</w:t>
      </w:r>
    </w:p>
    <w:p>
      <w:pPr>
        <w:keepNext/>
        <w:spacing w:after="100" w:before="0" w:line="252"/>
      </w:pPr>
      <w:r>
        <w:rPr>
          <w:rFonts w:ascii="Arial" w:cs="Arial" w:eastAsia="Arial" w:hAnsi="Arial"/>
          <w:i/>
          <w:iCs/>
          <w:color w:val="595D66"/>
          <w:sz w:val="19"/>
          <w:szCs w:val="19"/>
        </w:rPr>
        <w:t xml:space="preserve">Count bugs by severity. Use the numbers from your bug tracker on the day you send this report.</w:t>
      </w:r>
    </w:p>
    <w:tbl>
      <w:tblPr>
        <w:tblW w:type="dxa" w:w="9638"/>
        <w:tblBorders>
          <w:top w:val="single" w:color="DCD9D0" w:sz="4"/>
          <w:left w:val="single" w:color="DCD9D0" w:sz="4"/>
          <w:bottom w:val="single" w:color="DCD9D0" w:sz="4"/>
          <w:right w:val="single" w:color="DCD9D0" w:sz="4"/>
          <w:insideH w:val="single" w:color="DCD9D0" w:sz="4"/>
          <w:insideV w:val="single" w:color="DCD9D0" w:sz="4"/>
        </w:tblBorders>
      </w:tblPr>
      <w:tblGrid>
        <w:gridCol w:w="2638"/>
        <w:gridCol w:w="2333"/>
        <w:gridCol w:w="2333"/>
        <w:gridCol w:w="2334"/>
      </w:tblGrid>
      <w:tr>
        <w:trPr>
          <w:cantSplit/>
          <w:tblHeader/>
        </w:trPr>
        <w:tc>
          <w:tcPr>
            <w:tcW w:type="dxa" w:w="2638"/>
            <w:shd w:fill="15171C" w:color="auto" w:val="clear"/>
            <w:tcMar>
              <w:top w:type="dxa" w:w="80"/>
              <w:left w:type="dxa" w:w="130"/>
              <w:bottom w:type="dxa" w:w="80"/>
              <w:right w:type="dxa" w:w="130"/>
            </w:tcMar>
            <w:vAlign w:val="top"/>
          </w:tcPr>
          <w:p>
            <w:pPr>
              <w:keepNext/>
              <w:spacing w:after="40" w:before="0" w:line="252"/>
            </w:pPr>
            <w:r>
              <w:rPr>
                <w:rFonts w:ascii="Arial" w:cs="Arial" w:eastAsia="Arial" w:hAnsi="Arial"/>
                <w:b/>
                <w:bCs/>
                <w:color w:val="FFFFFF"/>
                <w:sz w:val="18"/>
                <w:szCs w:val="18"/>
              </w:rPr>
              <w:t xml:space="preserve">Severity</w:t>
            </w:r>
          </w:p>
        </w:tc>
        <w:tc>
          <w:tcPr>
            <w:tcW w:type="dxa" w:w="2333"/>
            <w:shd w:fill="15171C" w:color="auto" w:val="clear"/>
            <w:tcMar>
              <w:top w:type="dxa" w:w="80"/>
              <w:left w:type="dxa" w:w="130"/>
              <w:bottom w:type="dxa" w:w="80"/>
              <w:right w:type="dxa" w:w="130"/>
            </w:tcMar>
            <w:vAlign w:val="top"/>
          </w:tcPr>
          <w:p>
            <w:pPr>
              <w:keepNext/>
              <w:spacing w:after="40" w:before="0" w:line="252"/>
            </w:pPr>
            <w:r>
              <w:rPr>
                <w:rFonts w:ascii="Arial" w:cs="Arial" w:eastAsia="Arial" w:hAnsi="Arial"/>
                <w:b/>
                <w:bCs/>
                <w:color w:val="FFFFFF"/>
                <w:sz w:val="18"/>
                <w:szCs w:val="18"/>
              </w:rPr>
              <w:t xml:space="preserve">Found</w:t>
            </w:r>
          </w:p>
        </w:tc>
        <w:tc>
          <w:tcPr>
            <w:tcW w:type="dxa" w:w="2333"/>
            <w:shd w:fill="15171C" w:color="auto" w:val="clear"/>
            <w:tcMar>
              <w:top w:type="dxa" w:w="80"/>
              <w:left w:type="dxa" w:w="130"/>
              <w:bottom w:type="dxa" w:w="80"/>
              <w:right w:type="dxa" w:w="130"/>
            </w:tcMar>
            <w:vAlign w:val="top"/>
          </w:tcPr>
          <w:p>
            <w:pPr>
              <w:keepNext/>
              <w:spacing w:after="40" w:before="0" w:line="252"/>
            </w:pPr>
            <w:r>
              <w:rPr>
                <w:rFonts w:ascii="Arial" w:cs="Arial" w:eastAsia="Arial" w:hAnsi="Arial"/>
                <w:b/>
                <w:bCs/>
                <w:color w:val="FFFFFF"/>
                <w:sz w:val="18"/>
                <w:szCs w:val="18"/>
              </w:rPr>
              <w:t xml:space="preserve">Fixed and closed</w:t>
            </w:r>
          </w:p>
        </w:tc>
        <w:tc>
          <w:tcPr>
            <w:tcW w:type="dxa" w:w="2334"/>
            <w:shd w:fill="15171C" w:color="auto" w:val="clear"/>
            <w:tcMar>
              <w:top w:type="dxa" w:w="80"/>
              <w:left w:type="dxa" w:w="130"/>
              <w:bottom w:type="dxa" w:w="80"/>
              <w:right w:type="dxa" w:w="130"/>
            </w:tcMar>
            <w:vAlign w:val="top"/>
          </w:tcPr>
          <w:p>
            <w:pPr>
              <w:keepNext/>
              <w:spacing w:after="40" w:before="0" w:line="252"/>
            </w:pPr>
            <w:r>
              <w:rPr>
                <w:rFonts w:ascii="Arial" w:cs="Arial" w:eastAsia="Arial" w:hAnsi="Arial"/>
                <w:b/>
                <w:bCs/>
                <w:color w:val="FFFFFF"/>
                <w:sz w:val="18"/>
                <w:szCs w:val="18"/>
              </w:rPr>
              <w:t xml:space="preserve">Still open</w:t>
            </w:r>
          </w:p>
        </w:tc>
      </w:tr>
      <w:tr>
        <w:trPr>
          <w:cantSplit/>
        </w:trPr>
        <w:tc>
          <w:tcPr>
            <w:tcW w:type="dxa" w:w="2638"/>
            <w:tcMar>
              <w:top w:type="dxa" w:w="70"/>
              <w:left w:type="dxa" w:w="130"/>
              <w:bottom w:type="dxa" w:w="70"/>
              <w:right w:type="dxa" w:w="130"/>
            </w:tcMar>
            <w:vAlign w:val="top"/>
          </w:tcPr>
          <w:p>
            <w:pPr>
              <w:keepNext/>
              <w:spacing w:after="40" w:before="0" w:line="252"/>
            </w:pPr>
            <w:r>
              <w:rPr>
                <w:rFonts w:ascii="Arial" w:cs="Arial" w:eastAsia="Arial" w:hAnsi="Arial"/>
                <w:b/>
                <w:bCs/>
                <w:sz w:val="18"/>
                <w:szCs w:val="18"/>
              </w:rPr>
              <w:t xml:space="preserve">Critical</w:t>
            </w:r>
          </w:p>
        </w:tc>
        <w:tc>
          <w:tcPr>
            <w:tcW w:type="dxa" w:w="2333"/>
            <w:shd w:fill="FFF6C7" w:color="auto" w:val="clear"/>
            <w:tcMar>
              <w:top w:type="dxa" w:w="70"/>
              <w:left w:type="dxa" w:w="130"/>
              <w:bottom w:type="dxa" w:w="70"/>
              <w:right w:type="dxa" w:w="130"/>
            </w:tcMar>
            <w:vAlign w:val="top"/>
          </w:tcPr>
          <w:p>
            <w:pPr>
              <w:keepNext/>
              <w:spacing w:after="40" w:before="0" w:line="252"/>
            </w:pPr>
            <w:r>
              <w:rPr>
                <w:rFonts w:ascii="Arial" w:cs="Arial" w:eastAsia="Arial" w:hAnsi="Arial"/>
                <w:sz w:val="18"/>
                <w:szCs w:val="18"/>
              </w:rPr>
              <w:t xml:space="preserve">1</w:t>
            </w:r>
          </w:p>
        </w:tc>
        <w:tc>
          <w:tcPr>
            <w:tcW w:type="dxa" w:w="2333"/>
            <w:shd w:fill="FFF6C7" w:color="auto" w:val="clear"/>
            <w:tcMar>
              <w:top w:type="dxa" w:w="70"/>
              <w:left w:type="dxa" w:w="130"/>
              <w:bottom w:type="dxa" w:w="70"/>
              <w:right w:type="dxa" w:w="130"/>
            </w:tcMar>
            <w:vAlign w:val="top"/>
          </w:tcPr>
          <w:p>
            <w:pPr>
              <w:keepNext/>
              <w:spacing w:after="40" w:before="0" w:line="252"/>
            </w:pPr>
            <w:r>
              <w:rPr>
                <w:rFonts w:ascii="Arial" w:cs="Arial" w:eastAsia="Arial" w:hAnsi="Arial"/>
                <w:sz w:val="18"/>
                <w:szCs w:val="18"/>
              </w:rPr>
              <w:t xml:space="preserve">1</w:t>
            </w:r>
          </w:p>
        </w:tc>
        <w:tc>
          <w:tcPr>
            <w:tcW w:type="dxa" w:w="2334"/>
            <w:shd w:fill="FFF6C7" w:color="auto" w:val="clear"/>
            <w:tcMar>
              <w:top w:type="dxa" w:w="70"/>
              <w:left w:type="dxa" w:w="130"/>
              <w:bottom w:type="dxa" w:w="70"/>
              <w:right w:type="dxa" w:w="130"/>
            </w:tcMar>
            <w:vAlign w:val="top"/>
          </w:tcPr>
          <w:p>
            <w:pPr>
              <w:keepNext/>
              <w:spacing w:after="40" w:before="0" w:line="252"/>
            </w:pPr>
            <w:r>
              <w:rPr>
                <w:rFonts w:ascii="Arial" w:cs="Arial" w:eastAsia="Arial" w:hAnsi="Arial"/>
                <w:sz w:val="18"/>
                <w:szCs w:val="18"/>
              </w:rPr>
              <w:t xml:space="preserve">0</w:t>
            </w:r>
          </w:p>
        </w:tc>
      </w:tr>
      <w:tr>
        <w:trPr>
          <w:cantSplit/>
        </w:trPr>
        <w:tc>
          <w:tcPr>
            <w:tcW w:type="dxa" w:w="2638"/>
            <w:tcMar>
              <w:top w:type="dxa" w:w="70"/>
              <w:left w:type="dxa" w:w="130"/>
              <w:bottom w:type="dxa" w:w="70"/>
              <w:right w:type="dxa" w:w="130"/>
            </w:tcMar>
            <w:vAlign w:val="top"/>
          </w:tcPr>
          <w:p>
            <w:pPr>
              <w:keepNext/>
              <w:spacing w:after="40" w:before="0" w:line="252"/>
            </w:pPr>
            <w:r>
              <w:rPr>
                <w:rFonts w:ascii="Arial" w:cs="Arial" w:eastAsia="Arial" w:hAnsi="Arial"/>
                <w:b/>
                <w:bCs/>
                <w:sz w:val="18"/>
                <w:szCs w:val="18"/>
              </w:rPr>
              <w:t xml:space="preserve">Major</w:t>
            </w:r>
          </w:p>
        </w:tc>
        <w:tc>
          <w:tcPr>
            <w:tcW w:type="dxa" w:w="2333"/>
            <w:shd w:fill="FFF6C7" w:color="auto" w:val="clear"/>
            <w:tcMar>
              <w:top w:type="dxa" w:w="70"/>
              <w:left w:type="dxa" w:w="130"/>
              <w:bottom w:type="dxa" w:w="70"/>
              <w:right w:type="dxa" w:w="130"/>
            </w:tcMar>
            <w:vAlign w:val="top"/>
          </w:tcPr>
          <w:p>
            <w:pPr>
              <w:keepNext/>
              <w:spacing w:after="40" w:before="0" w:line="252"/>
            </w:pPr>
            <w:r>
              <w:rPr>
                <w:rFonts w:ascii="Arial" w:cs="Arial" w:eastAsia="Arial" w:hAnsi="Arial"/>
                <w:sz w:val="18"/>
                <w:szCs w:val="18"/>
              </w:rPr>
              <w:t xml:space="preserve">6</w:t>
            </w:r>
          </w:p>
        </w:tc>
        <w:tc>
          <w:tcPr>
            <w:tcW w:type="dxa" w:w="2333"/>
            <w:shd w:fill="FFF6C7" w:color="auto" w:val="clear"/>
            <w:tcMar>
              <w:top w:type="dxa" w:w="70"/>
              <w:left w:type="dxa" w:w="130"/>
              <w:bottom w:type="dxa" w:w="70"/>
              <w:right w:type="dxa" w:w="130"/>
            </w:tcMar>
            <w:vAlign w:val="top"/>
          </w:tcPr>
          <w:p>
            <w:pPr>
              <w:keepNext/>
              <w:spacing w:after="40" w:before="0" w:line="252"/>
            </w:pPr>
            <w:r>
              <w:rPr>
                <w:rFonts w:ascii="Arial" w:cs="Arial" w:eastAsia="Arial" w:hAnsi="Arial"/>
                <w:sz w:val="18"/>
                <w:szCs w:val="18"/>
              </w:rPr>
              <w:t xml:space="preserve">4</w:t>
            </w:r>
          </w:p>
        </w:tc>
        <w:tc>
          <w:tcPr>
            <w:tcW w:type="dxa" w:w="2334"/>
            <w:shd w:fill="FFF6C7" w:color="auto" w:val="clear"/>
            <w:tcMar>
              <w:top w:type="dxa" w:w="70"/>
              <w:left w:type="dxa" w:w="130"/>
              <w:bottom w:type="dxa" w:w="70"/>
              <w:right w:type="dxa" w:w="130"/>
            </w:tcMar>
            <w:vAlign w:val="top"/>
          </w:tcPr>
          <w:p>
            <w:pPr>
              <w:keepNext/>
              <w:spacing w:after="40" w:before="0" w:line="252"/>
            </w:pPr>
            <w:r>
              <w:rPr>
                <w:rFonts w:ascii="Arial" w:cs="Arial" w:eastAsia="Arial" w:hAnsi="Arial"/>
                <w:sz w:val="18"/>
                <w:szCs w:val="18"/>
              </w:rPr>
              <w:t xml:space="preserve">2</w:t>
            </w:r>
          </w:p>
        </w:tc>
      </w:tr>
      <w:tr>
        <w:trPr>
          <w:cantSplit/>
        </w:trPr>
        <w:tc>
          <w:tcPr>
            <w:tcW w:type="dxa" w:w="2638"/>
            <w:tcMar>
              <w:top w:type="dxa" w:w="70"/>
              <w:left w:type="dxa" w:w="130"/>
              <w:bottom w:type="dxa" w:w="70"/>
              <w:right w:type="dxa" w:w="130"/>
            </w:tcMar>
            <w:vAlign w:val="top"/>
          </w:tcPr>
          <w:p>
            <w:pPr>
              <w:keepNext/>
              <w:spacing w:after="40" w:before="0" w:line="252"/>
            </w:pPr>
            <w:r>
              <w:rPr>
                <w:rFonts w:ascii="Arial" w:cs="Arial" w:eastAsia="Arial" w:hAnsi="Arial"/>
                <w:b/>
                <w:bCs/>
                <w:sz w:val="18"/>
                <w:szCs w:val="18"/>
              </w:rPr>
              <w:t xml:space="preserve">Minor</w:t>
            </w:r>
          </w:p>
        </w:tc>
        <w:tc>
          <w:tcPr>
            <w:tcW w:type="dxa" w:w="2333"/>
            <w:shd w:fill="FFF6C7" w:color="auto" w:val="clear"/>
            <w:tcMar>
              <w:top w:type="dxa" w:w="70"/>
              <w:left w:type="dxa" w:w="130"/>
              <w:bottom w:type="dxa" w:w="70"/>
              <w:right w:type="dxa" w:w="130"/>
            </w:tcMar>
            <w:vAlign w:val="top"/>
          </w:tcPr>
          <w:p>
            <w:pPr>
              <w:keepNext/>
              <w:spacing w:after="40" w:before="0" w:line="252"/>
            </w:pPr>
            <w:r>
              <w:rPr>
                <w:rFonts w:ascii="Arial" w:cs="Arial" w:eastAsia="Arial" w:hAnsi="Arial"/>
                <w:sz w:val="18"/>
                <w:szCs w:val="18"/>
              </w:rPr>
              <w:t xml:space="preserve">9</w:t>
            </w:r>
          </w:p>
        </w:tc>
        <w:tc>
          <w:tcPr>
            <w:tcW w:type="dxa" w:w="2333"/>
            <w:shd w:fill="FFF6C7" w:color="auto" w:val="clear"/>
            <w:tcMar>
              <w:top w:type="dxa" w:w="70"/>
              <w:left w:type="dxa" w:w="130"/>
              <w:bottom w:type="dxa" w:w="70"/>
              <w:right w:type="dxa" w:w="130"/>
            </w:tcMar>
            <w:vAlign w:val="top"/>
          </w:tcPr>
          <w:p>
            <w:pPr>
              <w:keepNext/>
              <w:spacing w:after="40" w:before="0" w:line="252"/>
            </w:pPr>
            <w:r>
              <w:rPr>
                <w:rFonts w:ascii="Arial" w:cs="Arial" w:eastAsia="Arial" w:hAnsi="Arial"/>
                <w:sz w:val="18"/>
                <w:szCs w:val="18"/>
              </w:rPr>
              <w:t xml:space="preserve">7</w:t>
            </w:r>
          </w:p>
        </w:tc>
        <w:tc>
          <w:tcPr>
            <w:tcW w:type="dxa" w:w="2334"/>
            <w:shd w:fill="FFF6C7" w:color="auto" w:val="clear"/>
            <w:tcMar>
              <w:top w:type="dxa" w:w="70"/>
              <w:left w:type="dxa" w:w="130"/>
              <w:bottom w:type="dxa" w:w="70"/>
              <w:right w:type="dxa" w:w="130"/>
            </w:tcMar>
            <w:vAlign w:val="top"/>
          </w:tcPr>
          <w:p>
            <w:pPr>
              <w:keepNext/>
              <w:spacing w:after="40" w:before="0" w:line="252"/>
            </w:pPr>
            <w:r>
              <w:rPr>
                <w:rFonts w:ascii="Arial" w:cs="Arial" w:eastAsia="Arial" w:hAnsi="Arial"/>
                <w:sz w:val="18"/>
                <w:szCs w:val="18"/>
              </w:rPr>
              <w:t xml:space="preserve">2</w:t>
            </w:r>
          </w:p>
        </w:tc>
      </w:tr>
      <w:tr>
        <w:trPr>
          <w:cantSplit/>
        </w:trPr>
        <w:tc>
          <w:tcPr>
            <w:tcW w:type="dxa" w:w="2638"/>
            <w:tcMar>
              <w:top w:type="dxa" w:w="70"/>
              <w:left w:type="dxa" w:w="130"/>
              <w:bottom w:type="dxa" w:w="70"/>
              <w:right w:type="dxa" w:w="130"/>
            </w:tcMar>
            <w:vAlign w:val="top"/>
          </w:tcPr>
          <w:p>
            <w:pPr>
              <w:keepNext/>
              <w:spacing w:after="40" w:before="0" w:line="252"/>
            </w:pPr>
            <w:r>
              <w:rPr>
                <w:rFonts w:ascii="Arial" w:cs="Arial" w:eastAsia="Arial" w:hAnsi="Arial"/>
                <w:b/>
                <w:bCs/>
                <w:sz w:val="18"/>
                <w:szCs w:val="18"/>
              </w:rPr>
              <w:t xml:space="preserve">Trivial</w:t>
            </w:r>
          </w:p>
        </w:tc>
        <w:tc>
          <w:tcPr>
            <w:tcW w:type="dxa" w:w="2333"/>
            <w:shd w:fill="FFF6C7" w:color="auto" w:val="clear"/>
            <w:tcMar>
              <w:top w:type="dxa" w:w="70"/>
              <w:left w:type="dxa" w:w="130"/>
              <w:bottom w:type="dxa" w:w="70"/>
              <w:right w:type="dxa" w:w="130"/>
            </w:tcMar>
            <w:vAlign w:val="top"/>
          </w:tcPr>
          <w:p>
            <w:pPr>
              <w:keepNext/>
              <w:spacing w:after="40" w:before="0" w:line="252"/>
            </w:pPr>
            <w:r>
              <w:rPr>
                <w:rFonts w:ascii="Arial" w:cs="Arial" w:eastAsia="Arial" w:hAnsi="Arial"/>
                <w:sz w:val="18"/>
                <w:szCs w:val="18"/>
              </w:rPr>
              <w:t xml:space="preserve">3</w:t>
            </w:r>
          </w:p>
        </w:tc>
        <w:tc>
          <w:tcPr>
            <w:tcW w:type="dxa" w:w="2333"/>
            <w:shd w:fill="FFF6C7" w:color="auto" w:val="clear"/>
            <w:tcMar>
              <w:top w:type="dxa" w:w="70"/>
              <w:left w:type="dxa" w:w="130"/>
              <w:bottom w:type="dxa" w:w="70"/>
              <w:right w:type="dxa" w:w="130"/>
            </w:tcMar>
            <w:vAlign w:val="top"/>
          </w:tcPr>
          <w:p>
            <w:pPr>
              <w:keepNext/>
              <w:spacing w:after="40" w:before="0" w:line="252"/>
            </w:pPr>
            <w:r>
              <w:rPr>
                <w:rFonts w:ascii="Arial" w:cs="Arial" w:eastAsia="Arial" w:hAnsi="Arial"/>
                <w:sz w:val="18"/>
                <w:szCs w:val="18"/>
              </w:rPr>
              <w:t xml:space="preserve">2</w:t>
            </w:r>
          </w:p>
        </w:tc>
        <w:tc>
          <w:tcPr>
            <w:tcW w:type="dxa" w:w="2334"/>
            <w:shd w:fill="FFF6C7" w:color="auto" w:val="clear"/>
            <w:tcMar>
              <w:top w:type="dxa" w:w="70"/>
              <w:left w:type="dxa" w:w="130"/>
              <w:bottom w:type="dxa" w:w="70"/>
              <w:right w:type="dxa" w:w="130"/>
            </w:tcMar>
            <w:vAlign w:val="top"/>
          </w:tcPr>
          <w:p>
            <w:pPr>
              <w:keepNext/>
              <w:spacing w:after="40" w:before="0" w:line="252"/>
            </w:pPr>
            <w:r>
              <w:rPr>
                <w:rFonts w:ascii="Arial" w:cs="Arial" w:eastAsia="Arial" w:hAnsi="Arial"/>
                <w:sz w:val="18"/>
                <w:szCs w:val="18"/>
              </w:rPr>
              <w:t xml:space="preserve">1</w:t>
            </w:r>
          </w:p>
        </w:tc>
      </w:tr>
      <w:tr>
        <w:trPr>
          <w:cantSplit/>
        </w:trPr>
        <w:tc>
          <w:tcPr>
            <w:tcW w:type="dxa" w:w="2638"/>
            <w:shd w:fill="FFF6C7" w:color="auto" w:val="clear"/>
            <w:tcMar>
              <w:top w:type="dxa" w:w="70"/>
              <w:left w:type="dxa" w:w="130"/>
              <w:bottom w:type="dxa" w:w="70"/>
              <w:right w:type="dxa" w:w="130"/>
            </w:tcMar>
            <w:vAlign w:val="top"/>
          </w:tcPr>
          <w:p>
            <w:pPr>
              <w:keepNext w:val="false"/>
              <w:spacing w:after="40" w:before="0" w:line="252"/>
            </w:pPr>
            <w:r>
              <w:rPr>
                <w:rFonts w:ascii="Arial" w:cs="Arial" w:eastAsia="Arial" w:hAnsi="Arial"/>
                <w:b/>
                <w:bCs/>
                <w:sz w:val="18"/>
                <w:szCs w:val="18"/>
              </w:rPr>
              <w:t xml:space="preserve">Total</w:t>
            </w:r>
          </w:p>
        </w:tc>
        <w:tc>
          <w:tcPr>
            <w:tcW w:type="dxa" w:w="2333"/>
            <w:shd w:fill="FFF6C7" w:color="auto" w:val="clear"/>
            <w:tcMar>
              <w:top w:type="dxa" w:w="70"/>
              <w:left w:type="dxa" w:w="130"/>
              <w:bottom w:type="dxa" w:w="70"/>
              <w:right w:type="dxa" w:w="130"/>
            </w:tcMar>
            <w:vAlign w:val="top"/>
          </w:tcPr>
          <w:p>
            <w:pPr>
              <w:keepNext w:val="false"/>
              <w:spacing w:after="40" w:before="0" w:line="252"/>
            </w:pPr>
            <w:r>
              <w:rPr>
                <w:rFonts w:ascii="Arial" w:cs="Arial" w:eastAsia="Arial" w:hAnsi="Arial"/>
                <w:b/>
                <w:bCs/>
                <w:sz w:val="18"/>
                <w:szCs w:val="18"/>
              </w:rPr>
              <w:t xml:space="preserve">19</w:t>
            </w:r>
          </w:p>
        </w:tc>
        <w:tc>
          <w:tcPr>
            <w:tcW w:type="dxa" w:w="2333"/>
            <w:shd w:fill="FFF6C7" w:color="auto" w:val="clear"/>
            <w:tcMar>
              <w:top w:type="dxa" w:w="70"/>
              <w:left w:type="dxa" w:w="130"/>
              <w:bottom w:type="dxa" w:w="70"/>
              <w:right w:type="dxa" w:w="130"/>
            </w:tcMar>
            <w:vAlign w:val="top"/>
          </w:tcPr>
          <w:p>
            <w:pPr>
              <w:keepNext w:val="false"/>
              <w:spacing w:after="40" w:before="0" w:line="252"/>
            </w:pPr>
            <w:r>
              <w:rPr>
                <w:rFonts w:ascii="Arial" w:cs="Arial" w:eastAsia="Arial" w:hAnsi="Arial"/>
                <w:b/>
                <w:bCs/>
                <w:sz w:val="18"/>
                <w:szCs w:val="18"/>
              </w:rPr>
              <w:t xml:space="preserve">14</w:t>
            </w:r>
          </w:p>
        </w:tc>
        <w:tc>
          <w:tcPr>
            <w:tcW w:type="dxa" w:w="2334"/>
            <w:shd w:fill="FFF6C7" w:color="auto" w:val="clear"/>
            <w:tcMar>
              <w:top w:type="dxa" w:w="70"/>
              <w:left w:type="dxa" w:w="130"/>
              <w:bottom w:type="dxa" w:w="70"/>
              <w:right w:type="dxa" w:w="130"/>
            </w:tcMar>
            <w:vAlign w:val="top"/>
          </w:tcPr>
          <w:p>
            <w:pPr>
              <w:keepNext w:val="false"/>
              <w:spacing w:after="40" w:before="0" w:line="252"/>
            </w:pPr>
            <w:r>
              <w:rPr>
                <w:rFonts w:ascii="Arial" w:cs="Arial" w:eastAsia="Arial" w:hAnsi="Arial"/>
                <w:b/>
                <w:bCs/>
                <w:sz w:val="18"/>
                <w:szCs w:val="18"/>
              </w:rPr>
              <w:t xml:space="preserve">5</w:t>
            </w:r>
          </w:p>
        </w:tc>
      </w:tr>
    </w:tbl>
    <w:p>
      <w:pPr>
        <w:pStyle w:val="Heading1"/>
        <w:keepNext/>
      </w:pPr>
      <w:r>
        <w:rPr>
          <w:rFonts w:ascii="Arial" w:cs="Arial" w:eastAsia="Arial" w:hAnsi="Arial"/>
        </w:rPr>
        <w:t xml:space="preserve">5. Open bugs and known issues</w:t>
      </w:r>
    </w:p>
    <w:p>
      <w:pPr>
        <w:keepNext/>
        <w:spacing w:after="100" w:before="0" w:line="252"/>
      </w:pPr>
      <w:r>
        <w:rPr>
          <w:rFonts w:ascii="Arial" w:cs="Arial" w:eastAsia="Arial" w:hAnsi="Arial"/>
          <w:i/>
          <w:iCs/>
          <w:color w:val="595D66"/>
          <w:sz w:val="19"/>
          <w:szCs w:val="19"/>
        </w:rPr>
        <w:t xml:space="preserve">List every open Critical and Major bug, and any Minor bug users will notice. Say what happens to each one.</w:t>
      </w:r>
    </w:p>
    <w:tbl>
      <w:tblPr>
        <w:tblW w:type="dxa" w:w="9638"/>
        <w:tblBorders>
          <w:top w:val="single" w:color="DCD9D0" w:sz="4"/>
          <w:left w:val="single" w:color="DCD9D0" w:sz="4"/>
          <w:bottom w:val="single" w:color="DCD9D0" w:sz="4"/>
          <w:right w:val="single" w:color="DCD9D0" w:sz="4"/>
          <w:insideH w:val="single" w:color="DCD9D0" w:sz="4"/>
          <w:insideV w:val="single" w:color="DCD9D0" w:sz="4"/>
        </w:tblBorders>
      </w:tblPr>
      <w:tblGrid>
        <w:gridCol w:w="1300"/>
        <w:gridCol w:w="3938"/>
        <w:gridCol w:w="1200"/>
        <w:gridCol w:w="3200"/>
      </w:tblGrid>
      <w:tr>
        <w:trPr>
          <w:cantSplit/>
          <w:tblHeader/>
        </w:trPr>
        <w:tc>
          <w:tcPr>
            <w:tcW w:type="dxa" w:w="1300"/>
            <w:shd w:fill="15171C" w:color="auto" w:val="clear"/>
            <w:tcMar>
              <w:top w:type="dxa" w:w="80"/>
              <w:left w:type="dxa" w:w="130"/>
              <w:bottom w:type="dxa" w:w="80"/>
              <w:right w:type="dxa" w:w="130"/>
            </w:tcMar>
            <w:vAlign w:val="top"/>
          </w:tcPr>
          <w:p>
            <w:pPr>
              <w:keepNext/>
              <w:spacing w:after="40" w:before="0" w:line="252"/>
            </w:pPr>
            <w:r>
              <w:rPr>
                <w:rFonts w:ascii="Arial" w:cs="Arial" w:eastAsia="Arial" w:hAnsi="Arial"/>
                <w:b/>
                <w:bCs/>
                <w:color w:val="FFFFFF"/>
                <w:sz w:val="18"/>
                <w:szCs w:val="18"/>
              </w:rPr>
              <w:t xml:space="preserve">Bug ID</w:t>
            </w:r>
          </w:p>
        </w:tc>
        <w:tc>
          <w:tcPr>
            <w:tcW w:type="dxa" w:w="3938"/>
            <w:shd w:fill="15171C" w:color="auto" w:val="clear"/>
            <w:tcMar>
              <w:top w:type="dxa" w:w="80"/>
              <w:left w:type="dxa" w:w="130"/>
              <w:bottom w:type="dxa" w:w="80"/>
              <w:right w:type="dxa" w:w="130"/>
            </w:tcMar>
            <w:vAlign w:val="top"/>
          </w:tcPr>
          <w:p>
            <w:pPr>
              <w:keepNext/>
              <w:spacing w:after="40" w:before="0" w:line="252"/>
            </w:pPr>
            <w:r>
              <w:rPr>
                <w:rFonts w:ascii="Arial" w:cs="Arial" w:eastAsia="Arial" w:hAnsi="Arial"/>
                <w:b/>
                <w:bCs/>
                <w:color w:val="FFFFFF"/>
                <w:sz w:val="18"/>
                <w:szCs w:val="18"/>
              </w:rPr>
              <w:t xml:space="preserve">Title</w:t>
            </w:r>
          </w:p>
        </w:tc>
        <w:tc>
          <w:tcPr>
            <w:tcW w:type="dxa" w:w="1200"/>
            <w:shd w:fill="15171C" w:color="auto" w:val="clear"/>
            <w:tcMar>
              <w:top w:type="dxa" w:w="80"/>
              <w:left w:type="dxa" w:w="130"/>
              <w:bottom w:type="dxa" w:w="80"/>
              <w:right w:type="dxa" w:w="130"/>
            </w:tcMar>
            <w:vAlign w:val="top"/>
          </w:tcPr>
          <w:p>
            <w:pPr>
              <w:keepNext/>
              <w:spacing w:after="40" w:before="0" w:line="252"/>
            </w:pPr>
            <w:r>
              <w:rPr>
                <w:rFonts w:ascii="Arial" w:cs="Arial" w:eastAsia="Arial" w:hAnsi="Arial"/>
                <w:b/>
                <w:bCs/>
                <w:color w:val="FFFFFF"/>
                <w:sz w:val="18"/>
                <w:szCs w:val="18"/>
              </w:rPr>
              <w:t xml:space="preserve">Severity</w:t>
            </w:r>
          </w:p>
        </w:tc>
        <w:tc>
          <w:tcPr>
            <w:tcW w:type="dxa" w:w="3200"/>
            <w:shd w:fill="15171C" w:color="auto" w:val="clear"/>
            <w:tcMar>
              <w:top w:type="dxa" w:w="80"/>
              <w:left w:type="dxa" w:w="130"/>
              <w:bottom w:type="dxa" w:w="80"/>
              <w:right w:type="dxa" w:w="130"/>
            </w:tcMar>
            <w:vAlign w:val="top"/>
          </w:tcPr>
          <w:p>
            <w:pPr>
              <w:keepNext/>
              <w:spacing w:after="40" w:before="0" w:line="252"/>
            </w:pPr>
            <w:r>
              <w:rPr>
                <w:rFonts w:ascii="Arial" w:cs="Arial" w:eastAsia="Arial" w:hAnsi="Arial"/>
                <w:b/>
                <w:bCs/>
                <w:color w:val="FFFFFF"/>
                <w:sz w:val="18"/>
                <w:szCs w:val="18"/>
              </w:rPr>
              <w:t xml:space="preserve">Plan</w:t>
            </w:r>
          </w:p>
        </w:tc>
      </w:tr>
      <w:tr>
        <w:trPr>
          <w:cantSplit/>
        </w:trPr>
        <w:tc>
          <w:tcPr>
            <w:tcW w:type="dxa" w:w="1300"/>
            <w:shd w:fill="FFF6C7" w:color="auto" w:val="clear"/>
            <w:tcMar>
              <w:top w:type="dxa" w:w="70"/>
              <w:left w:type="dxa" w:w="130"/>
              <w:bottom w:type="dxa" w:w="70"/>
              <w:right w:type="dxa" w:w="130"/>
            </w:tcMar>
            <w:vAlign w:val="top"/>
          </w:tcPr>
          <w:p>
            <w:pPr>
              <w:keepNext/>
              <w:spacing w:after="40" w:before="0" w:line="252"/>
            </w:pPr>
            <w:r>
              <w:rPr>
                <w:rFonts w:ascii="Arial" w:cs="Arial" w:eastAsia="Arial" w:hAnsi="Arial"/>
                <w:sz w:val="18"/>
                <w:szCs w:val="18"/>
              </w:rPr>
              <w:t xml:space="preserve">BUG-231</w:t>
            </w:r>
          </w:p>
        </w:tc>
        <w:tc>
          <w:tcPr>
            <w:tcW w:type="dxa" w:w="3938"/>
            <w:shd w:fill="FFF6C7" w:color="auto" w:val="clear"/>
            <w:tcMar>
              <w:top w:type="dxa" w:w="70"/>
              <w:left w:type="dxa" w:w="130"/>
              <w:bottom w:type="dxa" w:w="70"/>
              <w:right w:type="dxa" w:w="130"/>
            </w:tcMar>
            <w:vAlign w:val="top"/>
          </w:tcPr>
          <w:p>
            <w:pPr>
              <w:keepNext/>
              <w:spacing w:after="40" w:before="0" w:line="252"/>
            </w:pPr>
            <w:r>
              <w:rPr>
                <w:rFonts w:ascii="Arial" w:cs="Arial" w:eastAsia="Arial" w:hAnsi="Arial"/>
                <w:sz w:val="18"/>
                <w:szCs w:val="18"/>
              </w:rPr>
              <w:t xml:space="preserve">UPI autopay: mandate stays "Pending" after the bank approves it</w:t>
            </w:r>
          </w:p>
        </w:tc>
        <w:tc>
          <w:tcPr>
            <w:tcW w:type="dxa" w:w="1200"/>
            <w:shd w:fill="FFF6C7" w:color="auto" w:val="clear"/>
            <w:tcMar>
              <w:top w:type="dxa" w:w="70"/>
              <w:left w:type="dxa" w:w="130"/>
              <w:bottom w:type="dxa" w:w="70"/>
              <w:right w:type="dxa" w:w="130"/>
            </w:tcMar>
            <w:vAlign w:val="top"/>
          </w:tcPr>
          <w:p>
            <w:pPr>
              <w:keepNext/>
              <w:spacing w:after="40" w:before="0" w:line="252"/>
            </w:pPr>
            <w:r>
              <w:rPr>
                <w:rFonts w:ascii="Arial" w:cs="Arial" w:eastAsia="Arial" w:hAnsi="Arial"/>
                <w:sz w:val="18"/>
                <w:szCs w:val="18"/>
              </w:rPr>
              <w:t xml:space="preserve">Major</w:t>
            </w:r>
          </w:p>
        </w:tc>
        <w:tc>
          <w:tcPr>
            <w:tcW w:type="dxa" w:w="3200"/>
            <w:shd w:fill="FFF6C7" w:color="auto" w:val="clear"/>
            <w:tcMar>
              <w:top w:type="dxa" w:w="70"/>
              <w:left w:type="dxa" w:w="130"/>
              <w:bottom w:type="dxa" w:w="70"/>
              <w:right w:type="dxa" w:w="130"/>
            </w:tcMar>
            <w:vAlign w:val="top"/>
          </w:tcPr>
          <w:p>
            <w:pPr>
              <w:keepNext/>
              <w:spacing w:after="40" w:before="0" w:line="252"/>
            </w:pPr>
            <w:r>
              <w:rPr>
                <w:rFonts w:ascii="Arial" w:cs="Arial" w:eastAsia="Arial" w:hAnsi="Arial"/>
                <w:sz w:val="18"/>
                <w:szCs w:val="18"/>
              </w:rPr>
              <w:t xml:space="preserve">Fix in 2.4.1. Autopay hidden by feature flag until then.</w:t>
            </w:r>
          </w:p>
        </w:tc>
      </w:tr>
      <w:tr>
        <w:trPr>
          <w:cantSplit/>
        </w:trPr>
        <w:tc>
          <w:tcPr>
            <w:tcW w:type="dxa" w:w="1300"/>
            <w:shd w:fill="FFF6C7" w:color="auto" w:val="clear"/>
            <w:tcMar>
              <w:top w:type="dxa" w:w="70"/>
              <w:left w:type="dxa" w:w="130"/>
              <w:bottom w:type="dxa" w:w="70"/>
              <w:right w:type="dxa" w:w="130"/>
            </w:tcMar>
            <w:vAlign w:val="top"/>
          </w:tcPr>
          <w:p>
            <w:pPr>
              <w:keepNext/>
              <w:spacing w:after="40" w:before="0" w:line="252"/>
            </w:pPr>
            <w:r>
              <w:rPr>
                <w:rFonts w:ascii="Arial" w:cs="Arial" w:eastAsia="Arial" w:hAnsi="Arial"/>
                <w:sz w:val="18"/>
                <w:szCs w:val="18"/>
              </w:rPr>
              <w:t xml:space="preserve">BUG-238</w:t>
            </w:r>
          </w:p>
        </w:tc>
        <w:tc>
          <w:tcPr>
            <w:tcW w:type="dxa" w:w="3938"/>
            <w:shd w:fill="FFF6C7" w:color="auto" w:val="clear"/>
            <w:tcMar>
              <w:top w:type="dxa" w:w="70"/>
              <w:left w:type="dxa" w:w="130"/>
              <w:bottom w:type="dxa" w:w="70"/>
              <w:right w:type="dxa" w:w="130"/>
            </w:tcMar>
            <w:vAlign w:val="top"/>
          </w:tcPr>
          <w:p>
            <w:pPr>
              <w:keepNext/>
              <w:spacing w:after="40" w:before="0" w:line="252"/>
            </w:pPr>
            <w:r>
              <w:rPr>
                <w:rFonts w:ascii="Arial" w:cs="Arial" w:eastAsia="Arial" w:hAnsi="Arial"/>
                <w:sz w:val="18"/>
                <w:szCs w:val="18"/>
              </w:rPr>
              <w:t xml:space="preserve">UPI autopay: cancel shows success, but the next payment is still taken</w:t>
            </w:r>
          </w:p>
        </w:tc>
        <w:tc>
          <w:tcPr>
            <w:tcW w:type="dxa" w:w="1200"/>
            <w:shd w:fill="FFF6C7" w:color="auto" w:val="clear"/>
            <w:tcMar>
              <w:top w:type="dxa" w:w="70"/>
              <w:left w:type="dxa" w:w="130"/>
              <w:bottom w:type="dxa" w:w="70"/>
              <w:right w:type="dxa" w:w="130"/>
            </w:tcMar>
            <w:vAlign w:val="top"/>
          </w:tcPr>
          <w:p>
            <w:pPr>
              <w:keepNext/>
              <w:spacing w:after="40" w:before="0" w:line="252"/>
            </w:pPr>
            <w:r>
              <w:rPr>
                <w:rFonts w:ascii="Arial" w:cs="Arial" w:eastAsia="Arial" w:hAnsi="Arial"/>
                <w:sz w:val="18"/>
                <w:szCs w:val="18"/>
              </w:rPr>
              <w:t xml:space="preserve">Major</w:t>
            </w:r>
          </w:p>
        </w:tc>
        <w:tc>
          <w:tcPr>
            <w:tcW w:type="dxa" w:w="3200"/>
            <w:shd w:fill="FFF6C7" w:color="auto" w:val="clear"/>
            <w:tcMar>
              <w:top w:type="dxa" w:w="70"/>
              <w:left w:type="dxa" w:w="130"/>
              <w:bottom w:type="dxa" w:w="70"/>
              <w:right w:type="dxa" w:w="130"/>
            </w:tcMar>
            <w:vAlign w:val="top"/>
          </w:tcPr>
          <w:p>
            <w:pPr>
              <w:keepNext/>
              <w:spacing w:after="40" w:before="0" w:line="252"/>
            </w:pPr>
            <w:r>
              <w:rPr>
                <w:rFonts w:ascii="Arial" w:cs="Arial" w:eastAsia="Arial" w:hAnsi="Arial"/>
                <w:sz w:val="18"/>
                <w:szCs w:val="18"/>
              </w:rPr>
              <w:t xml:space="preserve">Fix in 2.4.1. Same feature flag.</w:t>
            </w:r>
          </w:p>
        </w:tc>
      </w:tr>
      <w:tr>
        <w:trPr>
          <w:cantSplit/>
        </w:trPr>
        <w:tc>
          <w:tcPr>
            <w:tcW w:type="dxa" w:w="1300"/>
            <w:shd w:fill="FFF6C7" w:color="auto" w:val="clear"/>
            <w:tcMar>
              <w:top w:type="dxa" w:w="70"/>
              <w:left w:type="dxa" w:w="130"/>
              <w:bottom w:type="dxa" w:w="70"/>
              <w:right w:type="dxa" w:w="130"/>
            </w:tcMar>
            <w:vAlign w:val="top"/>
          </w:tcPr>
          <w:p>
            <w:pPr>
              <w:keepNext/>
              <w:spacing w:after="40" w:before="0" w:line="252"/>
            </w:pPr>
            <w:r>
              <w:rPr>
                <w:rFonts w:ascii="Arial" w:cs="Arial" w:eastAsia="Arial" w:hAnsi="Arial"/>
                <w:sz w:val="18"/>
                <w:szCs w:val="18"/>
              </w:rPr>
              <w:t xml:space="preserve">BUG-244</w:t>
            </w:r>
          </w:p>
        </w:tc>
        <w:tc>
          <w:tcPr>
            <w:tcW w:type="dxa" w:w="3938"/>
            <w:shd w:fill="FFF6C7" w:color="auto" w:val="clear"/>
            <w:tcMar>
              <w:top w:type="dxa" w:w="70"/>
              <w:left w:type="dxa" w:w="130"/>
              <w:bottom w:type="dxa" w:w="70"/>
              <w:right w:type="dxa" w:w="130"/>
            </w:tcMar>
            <w:vAlign w:val="top"/>
          </w:tcPr>
          <w:p>
            <w:pPr>
              <w:keepNext/>
              <w:spacing w:after="40" w:before="0" w:line="252"/>
            </w:pPr>
            <w:r>
              <w:rPr>
                <w:rFonts w:ascii="Arial" w:cs="Arial" w:eastAsia="Arial" w:hAnsi="Arial"/>
                <w:sz w:val="18"/>
                <w:szCs w:val="18"/>
              </w:rPr>
              <w:t xml:space="preserve">Scheduled order time shows in 24-hour format on the receipt</w:t>
            </w:r>
          </w:p>
        </w:tc>
        <w:tc>
          <w:tcPr>
            <w:tcW w:type="dxa" w:w="1200"/>
            <w:shd w:fill="FFF6C7" w:color="auto" w:val="clear"/>
            <w:tcMar>
              <w:top w:type="dxa" w:w="70"/>
              <w:left w:type="dxa" w:w="130"/>
              <w:bottom w:type="dxa" w:w="70"/>
              <w:right w:type="dxa" w:w="130"/>
            </w:tcMar>
            <w:vAlign w:val="top"/>
          </w:tcPr>
          <w:p>
            <w:pPr>
              <w:keepNext/>
              <w:spacing w:after="40" w:before="0" w:line="252"/>
            </w:pPr>
            <w:r>
              <w:rPr>
                <w:rFonts w:ascii="Arial" w:cs="Arial" w:eastAsia="Arial" w:hAnsi="Arial"/>
                <w:sz w:val="18"/>
                <w:szCs w:val="18"/>
              </w:rPr>
              <w:t xml:space="preserve">Minor</w:t>
            </w:r>
          </w:p>
        </w:tc>
        <w:tc>
          <w:tcPr>
            <w:tcW w:type="dxa" w:w="3200"/>
            <w:shd w:fill="FFF6C7" w:color="auto" w:val="clear"/>
            <w:tcMar>
              <w:top w:type="dxa" w:w="70"/>
              <w:left w:type="dxa" w:w="130"/>
              <w:bottom w:type="dxa" w:w="70"/>
              <w:right w:type="dxa" w:w="130"/>
            </w:tcMar>
            <w:vAlign w:val="top"/>
          </w:tcPr>
          <w:p>
            <w:pPr>
              <w:keepNext/>
              <w:spacing w:after="40" w:before="0" w:line="252"/>
            </w:pPr>
            <w:r>
              <w:rPr>
                <w:rFonts w:ascii="Arial" w:cs="Arial" w:eastAsia="Arial" w:hAnsi="Arial"/>
                <w:sz w:val="18"/>
                <w:szCs w:val="18"/>
              </w:rPr>
              <w:t xml:space="preserve">Accepted by product owner. Fix in 2.5.</w:t>
            </w:r>
          </w:p>
        </w:tc>
      </w:tr>
      <w:tr>
        <w:trPr>
          <w:cantSplit/>
        </w:trPr>
        <w:tc>
          <w:tcPr>
            <w:tcW w:type="dxa" w:w="1300"/>
            <w:tcMar>
              <w:top w:type="dxa" w:w="70"/>
              <w:left w:type="dxa" w:w="130"/>
              <w:bottom w:type="dxa" w:w="70"/>
              <w:right w:type="dxa" w:w="130"/>
            </w:tcMar>
            <w:vAlign w:val="top"/>
          </w:tcPr>
          <w:p>
            <w:pPr>
              <w:keepNext w:val="false"/>
              <w:spacing w:after="40" w:before="0" w:line="252"/>
            </w:pPr>
            <w:r>
              <w:rPr>
                <w:rFonts w:ascii="Arial" w:cs="Arial" w:eastAsia="Arial" w:hAnsi="Arial"/>
                <w:sz w:val="18"/>
                <w:szCs w:val="18"/>
              </w:rPr>
              <w:t xml:space="preserve"/>
            </w:r>
          </w:p>
        </w:tc>
        <w:tc>
          <w:tcPr>
            <w:tcW w:type="dxa" w:w="3938"/>
            <w:tcMar>
              <w:top w:type="dxa" w:w="70"/>
              <w:left w:type="dxa" w:w="130"/>
              <w:bottom w:type="dxa" w:w="70"/>
              <w:right w:type="dxa" w:w="130"/>
            </w:tcMar>
            <w:vAlign w:val="top"/>
          </w:tcPr>
          <w:p>
            <w:pPr>
              <w:keepNext w:val="false"/>
              <w:spacing w:after="40" w:before="0" w:line="252"/>
            </w:pPr>
            <w:r>
              <w:rPr>
                <w:rFonts w:ascii="Arial" w:cs="Arial" w:eastAsia="Arial" w:hAnsi="Arial"/>
                <w:sz w:val="18"/>
                <w:szCs w:val="18"/>
              </w:rPr>
              <w:t xml:space="preserve"/>
            </w:r>
          </w:p>
        </w:tc>
        <w:tc>
          <w:tcPr>
            <w:tcW w:type="dxa" w:w="1200"/>
            <w:tcMar>
              <w:top w:type="dxa" w:w="70"/>
              <w:left w:type="dxa" w:w="130"/>
              <w:bottom w:type="dxa" w:w="70"/>
              <w:right w:type="dxa" w:w="130"/>
            </w:tcMar>
            <w:vAlign w:val="top"/>
          </w:tcPr>
          <w:p>
            <w:pPr>
              <w:keepNext w:val="false"/>
              <w:spacing w:after="40" w:before="0" w:line="252"/>
            </w:pPr>
            <w:r>
              <w:rPr>
                <w:rFonts w:ascii="Arial" w:cs="Arial" w:eastAsia="Arial" w:hAnsi="Arial"/>
                <w:sz w:val="18"/>
                <w:szCs w:val="18"/>
              </w:rPr>
              <w:t xml:space="preserve"/>
            </w:r>
          </w:p>
        </w:tc>
        <w:tc>
          <w:tcPr>
            <w:tcW w:type="dxa" w:w="3200"/>
            <w:tcMar>
              <w:top w:type="dxa" w:w="70"/>
              <w:left w:type="dxa" w:w="130"/>
              <w:bottom w:type="dxa" w:w="70"/>
              <w:right w:type="dxa" w:w="130"/>
            </w:tcMar>
            <w:vAlign w:val="top"/>
          </w:tcPr>
          <w:p>
            <w:pPr>
              <w:keepNext w:val="false"/>
              <w:spacing w:after="40" w:before="0" w:line="252"/>
            </w:pPr>
            <w:r>
              <w:rPr>
                <w:rFonts w:ascii="Arial" w:cs="Arial" w:eastAsia="Arial" w:hAnsi="Arial"/>
                <w:sz w:val="18"/>
                <w:szCs w:val="18"/>
              </w:rPr>
              <w:t xml:space="preserve"/>
            </w:r>
          </w:p>
        </w:tc>
      </w:tr>
    </w:tbl>
    <w:p>
      <w:pPr>
        <w:pStyle w:val="Heading1"/>
        <w:keepNext/>
      </w:pPr>
      <w:r>
        <w:rPr>
          <w:rFonts w:ascii="Arial" w:cs="Arial" w:eastAsia="Arial" w:hAnsi="Arial"/>
        </w:rPr>
        <w:t xml:space="preserve">6. Not tested, or changed from the plan</w:t>
      </w:r>
    </w:p>
    <w:p>
      <w:pPr>
        <w:keepNext/>
        <w:spacing w:after="100" w:before="0" w:line="252"/>
      </w:pPr>
      <w:r>
        <w:rPr>
          <w:rFonts w:ascii="Arial" w:cs="Arial" w:eastAsia="Arial" w:hAnsi="Arial"/>
          <w:i/>
          <w:iCs/>
          <w:color w:val="595D66"/>
          <w:sz w:val="19"/>
          <w:szCs w:val="19"/>
        </w:rPr>
        <w:t xml:space="preserve">Be honest here. What did you skip, what was blocked, and what changed from the test plan? Give the reason.</w:t>
      </w:r>
    </w:p>
    <w:tbl>
      <w:tblPr>
        <w:tblW w:type="dxa" w:w="9638"/>
        <w:tblBorders>
          <w:top w:val="none" w:color="FFFFFF" w:sz="0"/>
          <w:left w:val="none" w:color="FFFFFF" w:sz="0"/>
          <w:bottom w:val="none" w:color="FFFFFF" w:sz="0"/>
          <w:right w:val="none" w:color="FFFFFF" w:sz="0"/>
          <w:insideH w:val="none" w:color="FFFFFF" w:sz="0"/>
          <w:insideV w:val="none" w:color="FFFFFF" w:sz="0"/>
        </w:tblBorders>
      </w:tblPr>
      <w:tblGrid>
        <w:gridCol w:w="9638"/>
      </w:tblGrid>
      <w:tr>
        <w:trPr>
          <w:cantSplit/>
        </w:trPr>
        <w:tc>
          <w:tcPr>
            <w:tcW w:type="dxa" w:w="9638"/>
            <w:tcBorders>
              <w:top w:val="none" w:color="FFFFFF" w:sz="0"/>
              <w:left w:val="single" w:color="FFE04A" w:sz="24"/>
              <w:bottom w:val="none" w:color="FFFFFF" w:sz="0"/>
              <w:right w:val="none" w:color="FFFFFF" w:sz="0"/>
            </w:tcBorders>
            <w:shd w:fill="FFF6C7" w:color="auto" w:val="clear"/>
            <w:tcMar>
              <w:top w:type="dxa" w:w="110"/>
              <w:left w:type="dxa" w:w="200"/>
              <w:bottom w:type="dxa" w:w="90"/>
              <w:right w:type="dxa" w:w="200"/>
            </w:tcMar>
          </w:tcPr>
          <w:p>
            <w:pPr>
              <w:spacing w:after="50" w:before="0" w:line="252"/>
            </w:pPr>
            <w:r>
              <w:rPr>
                <w:rFonts w:ascii="Arial" w:cs="Arial" w:eastAsia="Arial" w:hAnsi="Arial"/>
                <w:b/>
                <w:bCs/>
                <w:color w:val="15171C"/>
                <w:sz w:val="18"/>
                <w:szCs w:val="18"/>
              </w:rPr>
              <w:t xml:space="preserve">Example: </w:t>
            </w:r>
            <w:r>
              <w:rPr>
                <w:rFonts w:ascii="Arial" w:cs="Arial" w:eastAsia="Arial" w:hAnsi="Arial"/>
                <w:sz w:val="18"/>
                <w:szCs w:val="18"/>
              </w:rPr>
              <w:t xml:space="preserve"/>
            </w:r>
          </w:p>
          <w:p>
            <w:pPr>
              <w:pStyle w:val="ListParagraph"/>
              <w:numPr>
                <w:ilvl w:val="0"/>
                <w:numId w:val="2"/>
              </w:numPr>
              <w:spacing w:after="50" w:before="0" w:line="252"/>
            </w:pPr>
            <w:r>
              <w:rPr>
                <w:rFonts w:ascii="Arial" w:cs="Arial" w:eastAsia="Arial" w:hAnsi="Arial"/>
                <w:sz w:val="18"/>
                <w:szCs w:val="18"/>
              </w:rPr>
              <w:t xml:space="preserve">4 UPI autopay cases were blocked because the payment sandbox was down on 12 and 13 Nov.</w:t>
            </w:r>
          </w:p>
          <w:p>
            <w:pPr>
              <w:pStyle w:val="ListParagraph"/>
              <w:numPr>
                <w:ilvl w:val="0"/>
                <w:numId w:val="2"/>
              </w:numPr>
              <w:spacing w:after="50" w:before="0" w:line="252"/>
            </w:pPr>
            <w:r>
              <w:rPr>
                <w:rFonts w:ascii="Arial" w:cs="Arial" w:eastAsia="Arial" w:hAnsi="Arial"/>
                <w:sz w:val="18"/>
                <w:szCs w:val="18"/>
              </w:rPr>
              <w:t xml:space="preserve">2 UPI autopay cases were not run: they need a real bank account, which QA does not have.</w:t>
            </w:r>
          </w:p>
          <w:p>
            <w:pPr>
              <w:pStyle w:val="ListParagraph"/>
              <w:numPr>
                <w:ilvl w:val="0"/>
                <w:numId w:val="2"/>
              </w:numPr>
              <w:spacing w:after="0" w:before="0" w:line="252"/>
            </w:pPr>
            <w:r>
              <w:rPr>
                <w:rFonts w:ascii="Arial" w:cs="Arial" w:eastAsia="Arial" w:hAnsi="Arial"/>
                <w:sz w:val="18"/>
                <w:szCs w:val="18"/>
              </w:rPr>
              <w:t xml:space="preserve">Load testing was moved to release 2.5, as agreed in the test plan.</w:t>
            </w:r>
          </w:p>
        </w:tc>
      </w:tr>
    </w:tbl>
    <w:p>
      <w:pPr>
        <w:pStyle w:val="Heading1"/>
        <w:keepNext/>
      </w:pPr>
      <w:r>
        <w:rPr>
          <w:rFonts w:ascii="Arial" w:cs="Arial" w:eastAsia="Arial" w:hAnsi="Arial"/>
        </w:rPr>
        <w:t xml:space="preserve">7. Environment and builds</w:t>
      </w:r>
    </w:p>
    <w:p>
      <w:pPr>
        <w:keepNext/>
        <w:spacing w:after="100" w:before="0" w:line="252"/>
      </w:pPr>
      <w:r>
        <w:rPr>
          <w:rFonts w:ascii="Arial" w:cs="Arial" w:eastAsia="Arial" w:hAnsi="Arial"/>
          <w:i/>
          <w:iCs/>
          <w:color w:val="595D66"/>
          <w:sz w:val="19"/>
          <w:szCs w:val="19"/>
        </w:rPr>
        <w:t xml:space="preserve">Where the testing happened, so others can repeat it.</w:t>
      </w:r>
    </w:p>
    <w:tbl>
      <w:tblPr>
        <w:tblW w:type="dxa" w:w="9638"/>
        <w:tblBorders>
          <w:top w:val="single" w:color="DCD9D0" w:sz="4"/>
          <w:left w:val="single" w:color="DCD9D0" w:sz="4"/>
          <w:bottom w:val="single" w:color="DCD9D0" w:sz="4"/>
          <w:right w:val="single" w:color="DCD9D0" w:sz="4"/>
          <w:insideH w:val="single" w:color="DCD9D0" w:sz="4"/>
          <w:insideV w:val="single" w:color="DCD9D0" w:sz="4"/>
        </w:tblBorders>
      </w:tblPr>
      <w:tblGrid>
        <w:gridCol w:w="2200"/>
        <w:gridCol w:w="3700"/>
        <w:gridCol w:w="3738"/>
      </w:tblGrid>
      <w:tr>
        <w:trPr>
          <w:cantSplit/>
          <w:tblHeader/>
        </w:trPr>
        <w:tc>
          <w:tcPr>
            <w:tcW w:type="dxa" w:w="2200"/>
            <w:shd w:fill="15171C" w:color="auto" w:val="clear"/>
            <w:tcMar>
              <w:top w:type="dxa" w:w="80"/>
              <w:left w:type="dxa" w:w="130"/>
              <w:bottom w:type="dxa" w:w="80"/>
              <w:right w:type="dxa" w:w="130"/>
            </w:tcMar>
            <w:vAlign w:val="top"/>
          </w:tcPr>
          <w:p>
            <w:pPr>
              <w:keepNext/>
              <w:spacing w:after="40" w:before="0" w:line="252"/>
            </w:pPr>
            <w:r>
              <w:rPr>
                <w:rFonts w:ascii="Arial" w:cs="Arial" w:eastAsia="Arial" w:hAnsi="Arial"/>
                <w:b/>
                <w:bCs/>
                <w:color w:val="FFFFFF"/>
                <w:sz w:val="18"/>
                <w:szCs w:val="18"/>
              </w:rPr>
              <w:t xml:space="preserve">Environment</w:t>
            </w:r>
          </w:p>
        </w:tc>
        <w:tc>
          <w:tcPr>
            <w:tcW w:type="dxa" w:w="3700"/>
            <w:shd w:fill="15171C" w:color="auto" w:val="clear"/>
            <w:tcMar>
              <w:top w:type="dxa" w:w="80"/>
              <w:left w:type="dxa" w:w="130"/>
              <w:bottom w:type="dxa" w:w="80"/>
              <w:right w:type="dxa" w:w="130"/>
            </w:tcMar>
            <w:vAlign w:val="top"/>
          </w:tcPr>
          <w:p>
            <w:pPr>
              <w:keepNext/>
              <w:spacing w:after="40" w:before="0" w:line="252"/>
            </w:pPr>
            <w:r>
              <w:rPr>
                <w:rFonts w:ascii="Arial" w:cs="Arial" w:eastAsia="Arial" w:hAnsi="Arial"/>
                <w:b/>
                <w:bCs/>
                <w:color w:val="FFFFFF"/>
                <w:sz w:val="18"/>
                <w:szCs w:val="18"/>
              </w:rPr>
              <w:t xml:space="preserve">Build</w:t>
            </w:r>
          </w:p>
        </w:tc>
        <w:tc>
          <w:tcPr>
            <w:tcW w:type="dxa" w:w="3738"/>
            <w:shd w:fill="15171C" w:color="auto" w:val="clear"/>
            <w:tcMar>
              <w:top w:type="dxa" w:w="80"/>
              <w:left w:type="dxa" w:w="130"/>
              <w:bottom w:type="dxa" w:w="80"/>
              <w:right w:type="dxa" w:w="130"/>
            </w:tcMar>
            <w:vAlign w:val="top"/>
          </w:tcPr>
          <w:p>
            <w:pPr>
              <w:keepNext/>
              <w:spacing w:after="40" w:before="0" w:line="252"/>
            </w:pPr>
            <w:r>
              <w:rPr>
                <w:rFonts w:ascii="Arial" w:cs="Arial" w:eastAsia="Arial" w:hAnsi="Arial"/>
                <w:b/>
                <w:bCs/>
                <w:color w:val="FFFFFF"/>
                <w:sz w:val="18"/>
                <w:szCs w:val="18"/>
              </w:rPr>
              <w:t xml:space="preserve">Browsers and devices</w:t>
            </w:r>
          </w:p>
        </w:tc>
      </w:tr>
      <w:tr>
        <w:trPr>
          <w:cantSplit/>
        </w:trPr>
        <w:tc>
          <w:tcPr>
            <w:tcW w:type="dxa" w:w="2200"/>
            <w:shd w:fill="FFF6C7" w:color="auto" w:val="clear"/>
            <w:tcMar>
              <w:top w:type="dxa" w:w="70"/>
              <w:left w:type="dxa" w:w="130"/>
              <w:bottom w:type="dxa" w:w="70"/>
              <w:right w:type="dxa" w:w="130"/>
            </w:tcMar>
            <w:vAlign w:val="top"/>
          </w:tcPr>
          <w:p>
            <w:pPr>
              <w:keepNext/>
              <w:spacing w:after="40" w:before="0" w:line="252"/>
            </w:pPr>
            <w:r>
              <w:rPr>
                <w:rFonts w:ascii="Arial" w:cs="Arial" w:eastAsia="Arial" w:hAnsi="Arial"/>
                <w:sz w:val="18"/>
                <w:szCs w:val="18"/>
              </w:rPr>
              <w:t xml:space="preserve">QA</w:t>
            </w:r>
          </w:p>
        </w:tc>
        <w:tc>
          <w:tcPr>
            <w:tcW w:type="dxa" w:w="3700"/>
            <w:shd w:fill="FFF6C7" w:color="auto" w:val="clear"/>
            <w:tcMar>
              <w:top w:type="dxa" w:w="70"/>
              <w:left w:type="dxa" w:w="130"/>
              <w:bottom w:type="dxa" w:w="70"/>
              <w:right w:type="dxa" w:w="130"/>
            </w:tcMar>
            <w:vAlign w:val="top"/>
          </w:tcPr>
          <w:p>
            <w:pPr>
              <w:keepNext/>
              <w:spacing w:after="40" w:before="0" w:line="252"/>
            </w:pPr>
            <w:r>
              <w:rPr>
                <w:rFonts w:ascii="Arial" w:cs="Arial" w:eastAsia="Arial" w:hAnsi="Arial"/>
                <w:sz w:val="18"/>
                <w:szCs w:val="18"/>
              </w:rPr>
              <w:t xml:space="preserve">2.4.0 (398) to 2.4.0 (412)</w:t>
            </w:r>
          </w:p>
        </w:tc>
        <w:tc>
          <w:tcPr>
            <w:tcW w:type="dxa" w:w="3738"/>
            <w:shd w:fill="FFF6C7" w:color="auto" w:val="clear"/>
            <w:tcMar>
              <w:top w:type="dxa" w:w="70"/>
              <w:left w:type="dxa" w:w="130"/>
              <w:bottom w:type="dxa" w:w="70"/>
              <w:right w:type="dxa" w:w="130"/>
            </w:tcMar>
            <w:vAlign w:val="top"/>
          </w:tcPr>
          <w:p>
            <w:pPr>
              <w:keepNext/>
              <w:spacing w:after="40" w:before="0" w:line="252"/>
            </w:pPr>
            <w:r>
              <w:rPr>
                <w:rFonts w:ascii="Arial" w:cs="Arial" w:eastAsia="Arial" w:hAnsi="Arial"/>
                <w:sz w:val="18"/>
                <w:szCs w:val="18"/>
              </w:rPr>
              <w:t xml:space="preserve">Chrome, Firefox, Pixel 7 (Android 14), iPhone 13 (iOS 18)</w:t>
            </w:r>
          </w:p>
        </w:tc>
      </w:tr>
      <w:tr>
        <w:trPr>
          <w:cantSplit/>
        </w:trPr>
        <w:tc>
          <w:tcPr>
            <w:tcW w:type="dxa" w:w="2200"/>
            <w:shd w:fill="FFF6C7" w:color="auto" w:val="clear"/>
            <w:tcMar>
              <w:top w:type="dxa" w:w="70"/>
              <w:left w:type="dxa" w:w="130"/>
              <w:bottom w:type="dxa" w:w="70"/>
              <w:right w:type="dxa" w:w="130"/>
            </w:tcMar>
            <w:vAlign w:val="top"/>
          </w:tcPr>
          <w:p>
            <w:pPr>
              <w:keepNext w:val="false"/>
              <w:spacing w:after="40" w:before="0" w:line="252"/>
            </w:pPr>
            <w:r>
              <w:rPr>
                <w:rFonts w:ascii="Arial" w:cs="Arial" w:eastAsia="Arial" w:hAnsi="Arial"/>
                <w:sz w:val="18"/>
                <w:szCs w:val="18"/>
              </w:rPr>
              <w:t xml:space="preserve">Staging</w:t>
            </w:r>
          </w:p>
        </w:tc>
        <w:tc>
          <w:tcPr>
            <w:tcW w:type="dxa" w:w="3700"/>
            <w:shd w:fill="FFF6C7" w:color="auto" w:val="clear"/>
            <w:tcMar>
              <w:top w:type="dxa" w:w="70"/>
              <w:left w:type="dxa" w:w="130"/>
              <w:bottom w:type="dxa" w:w="70"/>
              <w:right w:type="dxa" w:w="130"/>
            </w:tcMar>
            <w:vAlign w:val="top"/>
          </w:tcPr>
          <w:p>
            <w:pPr>
              <w:keepNext w:val="false"/>
              <w:spacing w:after="40" w:before="0" w:line="252"/>
            </w:pPr>
            <w:r>
              <w:rPr>
                <w:rFonts w:ascii="Arial" w:cs="Arial" w:eastAsia="Arial" w:hAnsi="Arial"/>
                <w:sz w:val="18"/>
                <w:szCs w:val="18"/>
              </w:rPr>
              <w:t xml:space="preserve">2.4.0 (412), final</w:t>
            </w:r>
          </w:p>
        </w:tc>
        <w:tc>
          <w:tcPr>
            <w:tcW w:type="dxa" w:w="3738"/>
            <w:shd w:fill="FFF6C7" w:color="auto" w:val="clear"/>
            <w:tcMar>
              <w:top w:type="dxa" w:w="70"/>
              <w:left w:type="dxa" w:w="130"/>
              <w:bottom w:type="dxa" w:w="70"/>
              <w:right w:type="dxa" w:w="130"/>
            </w:tcMar>
            <w:vAlign w:val="top"/>
          </w:tcPr>
          <w:p>
            <w:pPr>
              <w:keepNext w:val="false"/>
              <w:spacing w:after="40" w:before="0" w:line="252"/>
            </w:pPr>
            <w:r>
              <w:rPr>
                <w:rFonts w:ascii="Arial" w:cs="Arial" w:eastAsia="Arial" w:hAnsi="Arial"/>
                <w:sz w:val="18"/>
                <w:szCs w:val="18"/>
              </w:rPr>
              <w:t xml:space="preserve">Same as QA, plus Safari on Mac</w:t>
            </w:r>
          </w:p>
        </w:tc>
      </w:tr>
    </w:tbl>
    <w:p>
      <w:pPr>
        <w:pStyle w:val="Heading1"/>
        <w:keepNext/>
      </w:pPr>
      <w:r>
        <w:rPr>
          <w:rFonts w:ascii="Arial" w:cs="Arial" w:eastAsia="Arial" w:hAnsi="Arial"/>
        </w:rPr>
        <w:t xml:space="preserve">8. Risks and notes for the release</w:t>
      </w:r>
    </w:p>
    <w:p>
      <w:pPr>
        <w:keepNext/>
        <w:spacing w:after="100" w:before="0" w:line="252"/>
      </w:pPr>
      <w:r>
        <w:rPr>
          <w:rFonts w:ascii="Arial" w:cs="Arial" w:eastAsia="Arial" w:hAnsi="Arial"/>
          <w:i/>
          <w:iCs/>
          <w:color w:val="595D66"/>
          <w:sz w:val="19"/>
          <w:szCs w:val="19"/>
        </w:rPr>
        <w:t xml:space="preserve">Anything the team should keep an eye on after release.</w:t>
      </w:r>
    </w:p>
    <w:tbl>
      <w:tblPr>
        <w:tblW w:type="dxa" w:w="9638"/>
        <w:tblBorders>
          <w:top w:val="none" w:color="FFFFFF" w:sz="0"/>
          <w:left w:val="none" w:color="FFFFFF" w:sz="0"/>
          <w:bottom w:val="none" w:color="FFFFFF" w:sz="0"/>
          <w:right w:val="none" w:color="FFFFFF" w:sz="0"/>
          <w:insideH w:val="none" w:color="FFFFFF" w:sz="0"/>
          <w:insideV w:val="none" w:color="FFFFFF" w:sz="0"/>
        </w:tblBorders>
      </w:tblPr>
      <w:tblGrid>
        <w:gridCol w:w="9638"/>
      </w:tblGrid>
      <w:tr>
        <w:trPr>
          <w:cantSplit/>
        </w:trPr>
        <w:tc>
          <w:tcPr>
            <w:tcW w:type="dxa" w:w="9638"/>
            <w:tcBorders>
              <w:top w:val="none" w:color="FFFFFF" w:sz="0"/>
              <w:left w:val="single" w:color="FFE04A" w:sz="24"/>
              <w:bottom w:val="none" w:color="FFFFFF" w:sz="0"/>
              <w:right w:val="none" w:color="FFFFFF" w:sz="0"/>
            </w:tcBorders>
            <w:shd w:fill="FFF6C7" w:color="auto" w:val="clear"/>
            <w:tcMar>
              <w:top w:type="dxa" w:w="110"/>
              <w:left w:type="dxa" w:w="200"/>
              <w:bottom w:type="dxa" w:w="90"/>
              <w:right w:type="dxa" w:w="200"/>
            </w:tcMar>
          </w:tcPr>
          <w:p>
            <w:pPr>
              <w:spacing w:after="50" w:before="0" w:line="252"/>
            </w:pPr>
            <w:r>
              <w:rPr>
                <w:rFonts w:ascii="Arial" w:cs="Arial" w:eastAsia="Arial" w:hAnsi="Arial"/>
                <w:b/>
                <w:bCs/>
                <w:color w:val="15171C"/>
                <w:sz w:val="18"/>
                <w:szCs w:val="18"/>
              </w:rPr>
              <w:t xml:space="preserve">Example: </w:t>
            </w:r>
            <w:r>
              <w:rPr>
                <w:rFonts w:ascii="Arial" w:cs="Arial" w:eastAsia="Arial" w:hAnsi="Arial"/>
                <w:sz w:val="18"/>
                <w:szCs w:val="18"/>
              </w:rPr>
              <w:t xml:space="preserve"/>
            </w:r>
          </w:p>
          <w:p>
            <w:pPr>
              <w:pStyle w:val="ListParagraph"/>
              <w:numPr>
                <w:ilvl w:val="0"/>
                <w:numId w:val="2"/>
              </w:numPr>
              <w:spacing w:after="50" w:before="0" w:line="252"/>
            </w:pPr>
            <w:r>
              <w:rPr>
                <w:rFonts w:ascii="Arial" w:cs="Arial" w:eastAsia="Arial" w:hAnsi="Arial"/>
                <w:sz w:val="18"/>
                <w:szCs w:val="18"/>
              </w:rPr>
              <w:t xml:space="preserve">Watch the payment failure rate on the dashboard for the first 48 hours.</w:t>
            </w:r>
          </w:p>
          <w:p>
            <w:pPr>
              <w:pStyle w:val="ListParagraph"/>
              <w:numPr>
                <w:ilvl w:val="0"/>
                <w:numId w:val="2"/>
              </w:numPr>
              <w:spacing w:after="0" w:before="0" w:line="252"/>
            </w:pPr>
            <w:r>
              <w:rPr>
                <w:rFonts w:ascii="Arial" w:cs="Arial" w:eastAsia="Arial" w:hAnsi="Arial"/>
                <w:sz w:val="18"/>
                <w:szCs w:val="18"/>
              </w:rPr>
              <w:t xml:space="preserve">Customer support has a short note on the two known autopay issues.</w:t>
            </w:r>
          </w:p>
        </w:tc>
      </w:tr>
    </w:tbl>
    <w:p>
      <w:pPr>
        <w:pStyle w:val="Heading1"/>
        <w:keepNext/>
      </w:pPr>
      <w:r>
        <w:rPr>
          <w:rFonts w:ascii="Arial" w:cs="Arial" w:eastAsia="Arial" w:hAnsi="Arial"/>
        </w:rPr>
        <w:t xml:space="preserve">9. Recommendation</w:t>
      </w:r>
    </w:p>
    <w:p>
      <w:pPr>
        <w:keepNext/>
        <w:spacing w:after="100" w:before="0" w:line="252"/>
      </w:pPr>
      <w:r>
        <w:rPr>
          <w:rFonts w:ascii="Arial" w:cs="Arial" w:eastAsia="Arial" w:hAnsi="Arial"/>
          <w:i/>
          <w:iCs/>
          <w:color w:val="595D66"/>
          <w:sz w:val="19"/>
          <w:szCs w:val="19"/>
        </w:rPr>
        <w:t xml:space="preserve">Tick one option on the first page, then explain it here in 2 or 3 lines.</w:t>
      </w:r>
    </w:p>
    <w:tbl>
      <w:tblPr>
        <w:tblW w:type="dxa" w:w="9638"/>
        <w:tblBorders>
          <w:top w:val="none" w:color="FFFFFF" w:sz="0"/>
          <w:left w:val="none" w:color="FFFFFF" w:sz="0"/>
          <w:bottom w:val="none" w:color="FFFFFF" w:sz="0"/>
          <w:right w:val="none" w:color="FFFFFF" w:sz="0"/>
          <w:insideH w:val="none" w:color="FFFFFF" w:sz="0"/>
          <w:insideV w:val="none" w:color="FFFFFF" w:sz="0"/>
        </w:tblBorders>
      </w:tblPr>
      <w:tblGrid>
        <w:gridCol w:w="9638"/>
      </w:tblGrid>
      <w:tr>
        <w:trPr>
          <w:cantSplit/>
        </w:trPr>
        <w:tc>
          <w:tcPr>
            <w:tcW w:type="dxa" w:w="9638"/>
            <w:tcBorders>
              <w:top w:val="none" w:color="FFFFFF" w:sz="0"/>
              <w:left w:val="single" w:color="FFE04A" w:sz="24"/>
              <w:bottom w:val="none" w:color="FFFFFF" w:sz="0"/>
              <w:right w:val="none" w:color="FFFFFF" w:sz="0"/>
            </w:tcBorders>
            <w:shd w:fill="FFF6C7" w:color="auto" w:val="clear"/>
            <w:tcMar>
              <w:top w:type="dxa" w:w="110"/>
              <w:left w:type="dxa" w:w="200"/>
              <w:bottom w:type="dxa" w:w="90"/>
              <w:right w:type="dxa" w:w="200"/>
            </w:tcMar>
          </w:tcPr>
          <w:p>
            <w:pPr>
              <w:spacing w:after="0" w:before="0" w:line="252"/>
            </w:pPr>
            <w:r>
              <w:rPr>
                <w:rFonts w:ascii="Arial" w:cs="Arial" w:eastAsia="Arial" w:hAnsi="Arial"/>
                <w:b/>
                <w:bCs/>
                <w:color w:val="15171C"/>
                <w:sz w:val="18"/>
                <w:szCs w:val="18"/>
              </w:rPr>
              <w:t xml:space="preserve">Example: </w:t>
            </w:r>
            <w:r>
              <w:rPr>
                <w:rFonts w:ascii="Arial" w:cs="Arial" w:eastAsia="Arial" w:hAnsi="Arial"/>
                <w:sz w:val="18"/>
                <w:szCs w:val="18"/>
              </w:rPr>
              <w:t xml:space="preserve">Go with known issues. All Critical bugs are fixed, and regression passed on the final build. The two open Major bugs are in UPI autopay only, which stays switched off until 2.4.1.</w:t>
            </w:r>
          </w:p>
        </w:tc>
      </w:tr>
    </w:tbl>
    <w:p>
      <w:pPr>
        <w:pStyle w:val="Heading1"/>
        <w:keepNext/>
      </w:pPr>
      <w:r>
        <w:rPr>
          <w:rFonts w:ascii="Arial" w:cs="Arial" w:eastAsia="Arial" w:hAnsi="Arial"/>
        </w:rPr>
        <w:t xml:space="preserve">10. Sign-off</w:t>
      </w:r>
    </w:p>
    <w:p>
      <w:pPr>
        <w:keepNext/>
        <w:spacing w:after="100" w:before="0" w:line="252"/>
      </w:pPr>
      <w:r>
        <w:rPr>
          <w:rFonts w:ascii="Arial" w:cs="Arial" w:eastAsia="Arial" w:hAnsi="Arial"/>
          <w:i/>
          <w:iCs/>
          <w:color w:val="595D66"/>
          <w:sz w:val="19"/>
          <w:szCs w:val="19"/>
        </w:rPr>
        <w:t xml:space="preserve">The people below have read this report and agree with the decision.</w:t>
      </w:r>
    </w:p>
    <w:tbl>
      <w:tblPr>
        <w:tblW w:type="dxa" w:w="9638"/>
        <w:tblBorders>
          <w:top w:val="single" w:color="DCD9D0" w:sz="4"/>
          <w:left w:val="single" w:color="DCD9D0" w:sz="4"/>
          <w:bottom w:val="single" w:color="DCD9D0" w:sz="4"/>
          <w:right w:val="single" w:color="DCD9D0" w:sz="4"/>
          <w:insideH w:val="single" w:color="DCD9D0" w:sz="4"/>
          <w:insideV w:val="single" w:color="DCD9D0" w:sz="4"/>
        </w:tblBorders>
      </w:tblPr>
      <w:tblGrid>
        <w:gridCol w:w="2600"/>
        <w:gridCol w:w="2400"/>
        <w:gridCol w:w="1800"/>
        <w:gridCol w:w="2838"/>
      </w:tblGrid>
      <w:tr>
        <w:trPr>
          <w:cantSplit/>
          <w:tblHeader/>
        </w:trPr>
        <w:tc>
          <w:tcPr>
            <w:tcW w:type="dxa" w:w="2600"/>
            <w:shd w:fill="15171C" w:color="auto" w:val="clear"/>
            <w:tcMar>
              <w:top w:type="dxa" w:w="80"/>
              <w:left w:type="dxa" w:w="130"/>
              <w:bottom w:type="dxa" w:w="80"/>
              <w:right w:type="dxa" w:w="130"/>
            </w:tcMar>
            <w:vAlign w:val="top"/>
          </w:tcPr>
          <w:p>
            <w:pPr>
              <w:keepNext/>
              <w:spacing w:after="40" w:before="0" w:line="252"/>
            </w:pPr>
            <w:r>
              <w:rPr>
                <w:rFonts w:ascii="Arial" w:cs="Arial" w:eastAsia="Arial" w:hAnsi="Arial"/>
                <w:b/>
                <w:bCs/>
                <w:color w:val="FFFFFF"/>
                <w:sz w:val="18"/>
                <w:szCs w:val="18"/>
              </w:rPr>
              <w:t xml:space="preserve">Name</w:t>
            </w:r>
          </w:p>
        </w:tc>
        <w:tc>
          <w:tcPr>
            <w:tcW w:type="dxa" w:w="2400"/>
            <w:shd w:fill="15171C" w:color="auto" w:val="clear"/>
            <w:tcMar>
              <w:top w:type="dxa" w:w="80"/>
              <w:left w:type="dxa" w:w="130"/>
              <w:bottom w:type="dxa" w:w="80"/>
              <w:right w:type="dxa" w:w="130"/>
            </w:tcMar>
            <w:vAlign w:val="top"/>
          </w:tcPr>
          <w:p>
            <w:pPr>
              <w:keepNext/>
              <w:spacing w:after="40" w:before="0" w:line="252"/>
            </w:pPr>
            <w:r>
              <w:rPr>
                <w:rFonts w:ascii="Arial" w:cs="Arial" w:eastAsia="Arial" w:hAnsi="Arial"/>
                <w:b/>
                <w:bCs/>
                <w:color w:val="FFFFFF"/>
                <w:sz w:val="18"/>
                <w:szCs w:val="18"/>
              </w:rPr>
              <w:t xml:space="preserve">Role</w:t>
            </w:r>
          </w:p>
        </w:tc>
        <w:tc>
          <w:tcPr>
            <w:tcW w:type="dxa" w:w="1800"/>
            <w:shd w:fill="15171C" w:color="auto" w:val="clear"/>
            <w:tcMar>
              <w:top w:type="dxa" w:w="80"/>
              <w:left w:type="dxa" w:w="130"/>
              <w:bottom w:type="dxa" w:w="80"/>
              <w:right w:type="dxa" w:w="130"/>
            </w:tcMar>
            <w:vAlign w:val="top"/>
          </w:tcPr>
          <w:p>
            <w:pPr>
              <w:keepNext/>
              <w:spacing w:after="40" w:before="0" w:line="252"/>
            </w:pPr>
            <w:r>
              <w:rPr>
                <w:rFonts w:ascii="Arial" w:cs="Arial" w:eastAsia="Arial" w:hAnsi="Arial"/>
                <w:b/>
                <w:bCs/>
                <w:color w:val="FFFFFF"/>
                <w:sz w:val="18"/>
                <w:szCs w:val="18"/>
              </w:rPr>
              <w:t xml:space="preserve">Date</w:t>
            </w:r>
          </w:p>
        </w:tc>
        <w:tc>
          <w:tcPr>
            <w:tcW w:type="dxa" w:w="2838"/>
            <w:shd w:fill="15171C" w:color="auto" w:val="clear"/>
            <w:tcMar>
              <w:top w:type="dxa" w:w="80"/>
              <w:left w:type="dxa" w:w="130"/>
              <w:bottom w:type="dxa" w:w="80"/>
              <w:right w:type="dxa" w:w="130"/>
            </w:tcMar>
            <w:vAlign w:val="top"/>
          </w:tcPr>
          <w:p>
            <w:pPr>
              <w:keepNext/>
              <w:spacing w:after="40" w:before="0" w:line="252"/>
            </w:pPr>
            <w:r>
              <w:rPr>
                <w:rFonts w:ascii="Arial" w:cs="Arial" w:eastAsia="Arial" w:hAnsi="Arial"/>
                <w:b/>
                <w:bCs/>
                <w:color w:val="FFFFFF"/>
                <w:sz w:val="18"/>
                <w:szCs w:val="18"/>
              </w:rPr>
              <w:t xml:space="preserve">Decision</w:t>
            </w:r>
          </w:p>
        </w:tc>
      </w:tr>
      <w:tr>
        <w:trPr>
          <w:cantSplit/>
          <w:trHeight w:val="620" w:hRule="atLeast"/>
        </w:trPr>
        <w:tc>
          <w:tcPr>
            <w:tcW w:type="dxa" w:w="2600"/>
            <w:tcMar>
              <w:top w:type="dxa" w:w="70"/>
              <w:left w:type="dxa" w:w="130"/>
              <w:bottom w:type="dxa" w:w="70"/>
              <w:right w:type="dxa" w:w="130"/>
            </w:tcMar>
            <w:vAlign w:val="top"/>
          </w:tcPr>
          <w:p>
            <w:pPr>
              <w:keepNext/>
              <w:spacing w:after="40" w:before="0" w:line="252"/>
            </w:pPr>
            <w:r>
              <w:rPr>
                <w:rFonts w:ascii="Arial" w:cs="Arial" w:eastAsia="Arial" w:hAnsi="Arial"/>
                <w:sz w:val="18"/>
                <w:szCs w:val="18"/>
              </w:rPr>
              <w:t xml:space="preserve"/>
            </w:r>
          </w:p>
        </w:tc>
        <w:tc>
          <w:tcPr>
            <w:tcW w:type="dxa" w:w="2400"/>
            <w:tcMar>
              <w:top w:type="dxa" w:w="70"/>
              <w:left w:type="dxa" w:w="130"/>
              <w:bottom w:type="dxa" w:w="70"/>
              <w:right w:type="dxa" w:w="130"/>
            </w:tcMar>
            <w:vAlign w:val="top"/>
          </w:tcPr>
          <w:p>
            <w:pPr>
              <w:keepNext/>
              <w:spacing w:after="40" w:before="0" w:line="252"/>
            </w:pPr>
            <w:r>
              <w:rPr>
                <w:rFonts w:ascii="Arial" w:cs="Arial" w:eastAsia="Arial" w:hAnsi="Arial"/>
                <w:sz w:val="18"/>
                <w:szCs w:val="18"/>
              </w:rPr>
              <w:t xml:space="preserve">QA lead</w:t>
            </w:r>
          </w:p>
        </w:tc>
        <w:tc>
          <w:tcPr>
            <w:tcW w:type="dxa" w:w="1800"/>
            <w:tcMar>
              <w:top w:type="dxa" w:w="70"/>
              <w:left w:type="dxa" w:w="130"/>
              <w:bottom w:type="dxa" w:w="70"/>
              <w:right w:type="dxa" w:w="130"/>
            </w:tcMar>
            <w:vAlign w:val="top"/>
          </w:tcPr>
          <w:p>
            <w:pPr>
              <w:keepNext/>
              <w:spacing w:after="40" w:before="0" w:line="252"/>
            </w:pPr>
            <w:r>
              <w:rPr>
                <w:rFonts w:ascii="Arial" w:cs="Arial" w:eastAsia="Arial" w:hAnsi="Arial"/>
                <w:sz w:val="18"/>
                <w:szCs w:val="18"/>
              </w:rPr>
              <w:t xml:space="preserve"/>
            </w:r>
          </w:p>
        </w:tc>
        <w:tc>
          <w:tcPr>
            <w:tcW w:type="dxa" w:w="2838"/>
            <w:tcMar>
              <w:top w:type="dxa" w:w="70"/>
              <w:left w:type="dxa" w:w="130"/>
              <w:bottom w:type="dxa" w:w="70"/>
              <w:right w:type="dxa" w:w="130"/>
            </w:tcMar>
            <w:vAlign w:val="top"/>
          </w:tcPr>
          <w:p>
            <w:pPr>
              <w:keepNext/>
              <w:spacing w:after="40" w:before="0" w:line="252"/>
            </w:pPr>
            <w:r>
              <w:rPr>
                <w:rFonts w:ascii="Arial" w:cs="Arial" w:eastAsia="Arial" w:hAnsi="Arial"/>
                <w:sz w:val="18"/>
                <w:szCs w:val="18"/>
              </w:rPr>
              <w:t xml:space="preserve"/>
            </w:r>
          </w:p>
        </w:tc>
      </w:tr>
      <w:tr>
        <w:trPr>
          <w:cantSplit/>
          <w:trHeight w:val="620" w:hRule="atLeast"/>
        </w:trPr>
        <w:tc>
          <w:tcPr>
            <w:tcW w:type="dxa" w:w="2600"/>
            <w:tcMar>
              <w:top w:type="dxa" w:w="70"/>
              <w:left w:type="dxa" w:w="130"/>
              <w:bottom w:type="dxa" w:w="70"/>
              <w:right w:type="dxa" w:w="130"/>
            </w:tcMar>
            <w:vAlign w:val="top"/>
          </w:tcPr>
          <w:p>
            <w:pPr>
              <w:keepNext/>
              <w:spacing w:after="40" w:before="0" w:line="252"/>
            </w:pPr>
            <w:r>
              <w:rPr>
                <w:rFonts w:ascii="Arial" w:cs="Arial" w:eastAsia="Arial" w:hAnsi="Arial"/>
                <w:sz w:val="18"/>
                <w:szCs w:val="18"/>
              </w:rPr>
              <w:t xml:space="preserve"/>
            </w:r>
          </w:p>
        </w:tc>
        <w:tc>
          <w:tcPr>
            <w:tcW w:type="dxa" w:w="2400"/>
            <w:tcMar>
              <w:top w:type="dxa" w:w="70"/>
              <w:left w:type="dxa" w:w="130"/>
              <w:bottom w:type="dxa" w:w="70"/>
              <w:right w:type="dxa" w:w="130"/>
            </w:tcMar>
            <w:vAlign w:val="top"/>
          </w:tcPr>
          <w:p>
            <w:pPr>
              <w:keepNext/>
              <w:spacing w:after="40" w:before="0" w:line="252"/>
            </w:pPr>
            <w:r>
              <w:rPr>
                <w:rFonts w:ascii="Arial" w:cs="Arial" w:eastAsia="Arial" w:hAnsi="Arial"/>
                <w:sz w:val="18"/>
                <w:szCs w:val="18"/>
              </w:rPr>
              <w:t xml:space="preserve">Development lead</w:t>
            </w:r>
          </w:p>
        </w:tc>
        <w:tc>
          <w:tcPr>
            <w:tcW w:type="dxa" w:w="1800"/>
            <w:tcMar>
              <w:top w:type="dxa" w:w="70"/>
              <w:left w:type="dxa" w:w="130"/>
              <w:bottom w:type="dxa" w:w="70"/>
              <w:right w:type="dxa" w:w="130"/>
            </w:tcMar>
            <w:vAlign w:val="top"/>
          </w:tcPr>
          <w:p>
            <w:pPr>
              <w:keepNext/>
              <w:spacing w:after="40" w:before="0" w:line="252"/>
            </w:pPr>
            <w:r>
              <w:rPr>
                <w:rFonts w:ascii="Arial" w:cs="Arial" w:eastAsia="Arial" w:hAnsi="Arial"/>
                <w:sz w:val="18"/>
                <w:szCs w:val="18"/>
              </w:rPr>
              <w:t xml:space="preserve"/>
            </w:r>
          </w:p>
        </w:tc>
        <w:tc>
          <w:tcPr>
            <w:tcW w:type="dxa" w:w="2838"/>
            <w:tcMar>
              <w:top w:type="dxa" w:w="70"/>
              <w:left w:type="dxa" w:w="130"/>
              <w:bottom w:type="dxa" w:w="70"/>
              <w:right w:type="dxa" w:w="130"/>
            </w:tcMar>
            <w:vAlign w:val="top"/>
          </w:tcPr>
          <w:p>
            <w:pPr>
              <w:keepNext/>
              <w:spacing w:after="40" w:before="0" w:line="252"/>
            </w:pPr>
            <w:r>
              <w:rPr>
                <w:rFonts w:ascii="Arial" w:cs="Arial" w:eastAsia="Arial" w:hAnsi="Arial"/>
                <w:sz w:val="18"/>
                <w:szCs w:val="18"/>
              </w:rPr>
              <w:t xml:space="preserve"/>
            </w:r>
          </w:p>
        </w:tc>
      </w:tr>
      <w:tr>
        <w:trPr>
          <w:cantSplit/>
          <w:trHeight w:val="620" w:hRule="atLeast"/>
        </w:trPr>
        <w:tc>
          <w:tcPr>
            <w:tcW w:type="dxa" w:w="2600"/>
            <w:tcMar>
              <w:top w:type="dxa" w:w="70"/>
              <w:left w:type="dxa" w:w="130"/>
              <w:bottom w:type="dxa" w:w="70"/>
              <w:right w:type="dxa" w:w="130"/>
            </w:tcMar>
            <w:vAlign w:val="top"/>
          </w:tcPr>
          <w:p>
            <w:pPr>
              <w:keepNext w:val="false"/>
              <w:spacing w:after="40" w:before="0" w:line="252"/>
            </w:pPr>
            <w:r>
              <w:rPr>
                <w:rFonts w:ascii="Arial" w:cs="Arial" w:eastAsia="Arial" w:hAnsi="Arial"/>
                <w:sz w:val="18"/>
                <w:szCs w:val="18"/>
              </w:rPr>
              <w:t xml:space="preserve"/>
            </w:r>
          </w:p>
        </w:tc>
        <w:tc>
          <w:tcPr>
            <w:tcW w:type="dxa" w:w="2400"/>
            <w:tcMar>
              <w:top w:type="dxa" w:w="70"/>
              <w:left w:type="dxa" w:w="130"/>
              <w:bottom w:type="dxa" w:w="70"/>
              <w:right w:type="dxa" w:w="130"/>
            </w:tcMar>
            <w:vAlign w:val="top"/>
          </w:tcPr>
          <w:p>
            <w:pPr>
              <w:keepNext w:val="false"/>
              <w:spacing w:after="40" w:before="0" w:line="252"/>
            </w:pPr>
            <w:r>
              <w:rPr>
                <w:rFonts w:ascii="Arial" w:cs="Arial" w:eastAsia="Arial" w:hAnsi="Arial"/>
                <w:sz w:val="18"/>
                <w:szCs w:val="18"/>
              </w:rPr>
              <w:t xml:space="preserve">Product owner</w:t>
            </w:r>
          </w:p>
        </w:tc>
        <w:tc>
          <w:tcPr>
            <w:tcW w:type="dxa" w:w="1800"/>
            <w:tcMar>
              <w:top w:type="dxa" w:w="70"/>
              <w:left w:type="dxa" w:w="130"/>
              <w:bottom w:type="dxa" w:w="70"/>
              <w:right w:type="dxa" w:w="130"/>
            </w:tcMar>
            <w:vAlign w:val="top"/>
          </w:tcPr>
          <w:p>
            <w:pPr>
              <w:keepNext w:val="false"/>
              <w:spacing w:after="40" w:before="0" w:line="252"/>
            </w:pPr>
            <w:r>
              <w:rPr>
                <w:rFonts w:ascii="Arial" w:cs="Arial" w:eastAsia="Arial" w:hAnsi="Arial"/>
                <w:sz w:val="18"/>
                <w:szCs w:val="18"/>
              </w:rPr>
              <w:t xml:space="preserve"/>
            </w:r>
          </w:p>
        </w:tc>
        <w:tc>
          <w:tcPr>
            <w:tcW w:type="dxa" w:w="2838"/>
            <w:tcMar>
              <w:top w:type="dxa" w:w="70"/>
              <w:left w:type="dxa" w:w="130"/>
              <w:bottom w:type="dxa" w:w="70"/>
              <w:right w:type="dxa" w:w="130"/>
            </w:tcMar>
            <w:vAlign w:val="top"/>
          </w:tcPr>
          <w:p>
            <w:pPr>
              <w:keepNext w:val="false"/>
              <w:spacing w:after="40" w:before="0" w:line="252"/>
            </w:pPr>
            <w:r>
              <w:rPr>
                <w:rFonts w:ascii="Arial" w:cs="Arial" w:eastAsia="Arial" w:hAnsi="Arial"/>
                <w:sz w:val="18"/>
                <w:szCs w:val="18"/>
              </w:rPr>
              <w:t xml:space="preserve"/>
            </w:r>
          </w:p>
        </w:tc>
      </w:tr>
    </w:tbl>
    <w:sectPr>
      <w:headerReference w:type="default" r:id="rId7"/>
      <w:footerReference w:type="default" r:id="rId8"/>
      <w:pgSz w:w="11906" w:h="16838" w:orient="portrait"/>
      <w:pgMar w:top="1250" w:right="1134" w:bottom="1100" w:left="1134" w:header="540" w:footer="520"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CD9D0" w:sz="4" w:space="6"/>
      </w:pBdr>
      <w:tabs>
        <w:tab w:val="right" w:pos="9638"/>
      </w:tabs>
      <w:spacing w:after="0" w:before="0"/>
    </w:pPr>
    <w:r>
      <w:rPr>
        <w:rFonts w:ascii="Arial" w:cs="Arial" w:eastAsia="Arial" w:hAnsi="Arial"/>
        <w:color w:val="595D66"/>
        <w:sz w:val="16"/>
        <w:szCs w:val="16"/>
      </w:rPr>
      <w:t xml:space="preserve">Free template from </w:t>
    </w:r>
    <w:r>
      <w:rPr>
        <w:rFonts w:ascii="Arial" w:cs="Arial" w:eastAsia="Arial" w:hAnsi="Arial"/>
        <w:b/>
        <w:bCs/>
        <w:color w:val="15171C"/>
        <w:sz w:val="16"/>
        <w:szCs w:val="16"/>
      </w:rPr>
      <w:t xml:space="preserve">testerpath.com</w:t>
    </w:r>
    <w:r>
      <w:rPr>
        <w:rFonts w:ascii="Arial" w:cs="Arial" w:eastAsia="Arial" w:hAnsi="Arial"/>
        <w:color w:val="595D66"/>
        <w:sz w:val="16"/>
        <w:szCs w:val="16"/>
      </w:rPr>
      <w:t xml:space="preserve"> · v1.0 · October 2026</w:t>
    </w:r>
    <w:r>
      <w:rPr>
        <w:rFonts w:ascii="Arial" w:cs="Arial" w:eastAsia="Arial" w:hAnsi="Arial"/>
        <w:color w:val="595D66"/>
        <w:sz w:val="16"/>
        <w:szCs w:val="16"/>
      </w:rPr>
      <w:tab/>
      <w:t xml:space="preserve">Page </w:t>
    </w:r>
    <w:r>
      <w:rPr>
        <w:rFonts w:ascii="Arial" w:cs="Arial" w:eastAsia="Arial" w:hAnsi="Arial"/>
        <w:color w:val="595D66"/>
        <w:sz w:val="16"/>
        <w:szCs w:val="16"/>
      </w:rPr>
      <w:fldChar w:fldCharType="begin"/>
    </w:r>
    <w:r>
      <w:rPr>
        <w:rFonts w:ascii="Arial" w:cs="Arial" w:eastAsia="Arial" w:hAnsi="Arial"/>
        <w:color w:val="595D66"/>
        <w:sz w:val="16"/>
        <w:szCs w:val="16"/>
      </w:rPr>
      <w:instrText xml:space="preserve">PAGE</w:instrText>
    </w:r>
    <w:r>
      <w:rPr>
        <w:rFonts w:ascii="Arial" w:cs="Arial" w:eastAsia="Arial" w:hAnsi="Arial"/>
        <w:color w:val="595D66"/>
        <w:sz w:val="16"/>
        <w:szCs w:val="16"/>
      </w:rPr>
      <w:fldChar w:fldCharType="separate"/>
    </w:r>
    <w:r>
      <w:rPr>
        <w:rFonts w:ascii="Arial" w:cs="Arial" w:eastAsia="Arial" w:hAnsi="Arial"/>
        <w:color w:val="595D66"/>
        <w:sz w:val="16"/>
        <w:szCs w:val="16"/>
      </w:rPr>
      <w:t>1</w:t>
    </w:r>
    <w:r>
      <w:rPr>
        <w:rFonts w:ascii="Arial" w:cs="Arial" w:eastAsia="Arial" w:hAnsi="Arial"/>
        <w:color w:val="595D66"/>
        <w:sz w:val="16"/>
        <w:szCs w:val="16"/>
      </w:rPr>
      <w:fldChar w:fldCharType="end"/>
    </w:r>
    <w:r>
      <w:rPr>
        <w:rFonts w:ascii="Arial" w:cs="Arial" w:eastAsia="Arial" w:hAnsi="Arial"/>
        <w:color w:val="595D66"/>
        <w:sz w:val="16"/>
        <w:szCs w:val="16"/>
      </w:rPr>
      <w:t xml:space="preserve"> of </w:t>
    </w:r>
    <w:r>
      <w:rPr>
        <w:rFonts w:ascii="Arial" w:cs="Arial" w:eastAsia="Arial" w:hAnsi="Arial"/>
        <w:color w:val="595D66"/>
        <w:sz w:val="16"/>
        <w:szCs w:val="16"/>
      </w:rPr>
      <w:fldChar w:fldCharType="begin"/>
    </w:r>
    <w:r>
      <w:rPr>
        <w:rFonts w:ascii="Arial" w:cs="Arial" w:eastAsia="Arial" w:hAnsi="Arial"/>
        <w:color w:val="595D66"/>
        <w:sz w:val="16"/>
        <w:szCs w:val="16"/>
      </w:rPr>
      <w:instrText xml:space="preserve">NUMPAGES</w:instrText>
    </w:r>
    <w:r>
      <w:rPr>
        <w:rFonts w:ascii="Arial" w:cs="Arial" w:eastAsia="Arial" w:hAnsi="Arial"/>
        <w:color w:val="595D66"/>
        <w:sz w:val="16"/>
        <w:szCs w:val="16"/>
      </w:rPr>
      <w:fldChar w:fldCharType="separate"/>
    </w:r>
    <w:r>
      <w:rPr>
        <w:rFonts w:ascii="Arial" w:cs="Arial" w:eastAsia="Arial" w:hAnsi="Arial"/>
        <w:color w:val="595D66"/>
        <w:sz w:val="16"/>
        <w:szCs w:val="16"/>
      </w:rPr>
      <w:t>1</w:t>
    </w:r>
    <w:r>
      <w:rPr>
        <w:rFonts w:ascii="Arial" w:cs="Arial" w:eastAsia="Arial" w:hAnsi="Arial"/>
        <w:color w:val="595D66"/>
        <w:sz w:val="16"/>
        <w:szCs w:val="16"/>
      </w:rPr>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pBdr>
        <w:bottom w:val="single" w:color="FFE04A" w:sz="12" w:space="6"/>
      </w:pBdr>
      <w:tabs>
        <w:tab w:val="right" w:pos="9638"/>
      </w:tabs>
      <w:spacing w:after="0" w:before="0"/>
    </w:pPr>
    <w:r>
      <w:drawing>
        <wp:inline distT="0" distB="0" distL="0" distR="0">
          <wp:extent cx="209550" cy="209550"/>
          <wp:effectExtent t="0" r="0" b="0" l="0"/>
          <wp:docPr id="1" name="logo" descr="TesterPath logo" title="TesterPath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a:off x="0" y="0"/>
                    <a:ext cx="209550" cy="209550"/>
                  </a:xfrm>
                  <a:prstGeom prst="rect">
                    <a:avLst/>
                  </a:prstGeom>
                </pic:spPr>
              </pic:pic>
            </a:graphicData>
          </a:graphic>
        </wp:inline>
      </w:drawing>
    </w:r>
    <w:r>
      <w:rPr>
        <w:rFonts w:ascii="Arial" w:cs="Arial" w:eastAsia="Arial" w:hAnsi="Arial"/>
        <w:b/>
        <w:bCs/>
        <w:color w:val="15171C"/>
        <w:sz w:val="22"/>
        <w:szCs w:val="22"/>
      </w:rPr>
      <w:t xml:space="preserve">  TesterPath</w:t>
    </w:r>
    <w:r>
      <w:rPr>
        <w:rFonts w:ascii="Arial" w:cs="Arial" w:eastAsia="Arial" w:hAnsi="Arial"/>
        <w:color w:val="595D66"/>
        <w:sz w:val="17"/>
        <w:szCs w:val="17"/>
      </w:rPr>
      <w:tab/>
      <w:t xml:space="preserve">Test Summary Report Template</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bullet"/>
      <w:lvlText w:val="•"/>
      <w:lvlJc w:val="left"/>
      <w:pPr>
        <w:ind w:left="360" w:hanging="240"/>
      </w:pPr>
    </w:lvl>
  </w:abstractNum>
  <w:abstractNum w:abstractNumId="3" w15:restartNumberingAfterBreak="0">
    <w:multiLevelType w:val="hybridMultilevel"/>
    <w:lvl w:ilvl="0" w15:tentative="1">
      <w:start w:val="1"/>
      <w:numFmt w:val="decimal"/>
      <w:lvlText w:val="%1."/>
      <w:lvlJc w:val="left"/>
      <w:pPr>
        <w:ind w:left="360" w:hanging="300"/>
      </w:pPr>
      <w:rPr>
        <w:sz w:val="18"/>
        <w:szCs w:val="18"/>
      </w:rPr>
    </w:lvl>
  </w:abstractNum>
  <w:num w:numId="1">
    <w:abstractNumId w:val="1"/>
    <w:lvlOverride w:ilvl="0">
      <w:startOverride w:val="1"/>
    </w:lvlOverride>
  </w:num>
  <w:num w:numId="2">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rial" w:cs="Arial" w:eastAsia="Arial" w:hAnsi="Arial"/>
        <w:color w:val="15171C"/>
        <w:sz w:val="20"/>
        <w:szCs w:val="20"/>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paragraph" w:styleId="Title">
    <w:name w:val="Title"/>
    <w:basedOn w:val="Normal"/>
    <w:next w:val="Normal"/>
    <w:qFormat/>
    <w:pPr>
      <w:spacing w:after="60" w:before="120"/>
    </w:pPr>
    <w:rPr>
      <w:rFonts w:ascii="Arial" w:cs="Arial" w:eastAsia="Arial" w:hAnsi="Arial"/>
      <w:b/>
      <w:bCs/>
      <w:color w:val="15171C"/>
      <w:sz w:val="44"/>
      <w:szCs w:val="44"/>
    </w:rPr>
  </w:style>
  <w:style w:type="paragraph" w:styleId="Heading1">
    <w:name w:val="Heading 1"/>
    <w:basedOn w:val="Normal"/>
    <w:next w:val="Normal"/>
    <w:qFormat/>
    <w:pPr>
      <w:keepNext/>
      <w:spacing w:after="60" w:before="300"/>
      <w:outlineLvl w:val="0"/>
    </w:pPr>
    <w:rPr>
      <w:rFonts w:ascii="Arial" w:cs="Arial" w:eastAsia="Arial" w:hAnsi="Arial"/>
      <w:b/>
      <w:bCs/>
      <w:color w:val="15171C"/>
      <w:sz w:val="26"/>
      <w:szCs w:val="26"/>
    </w:rPr>
  </w:style>
  <w:style w:type="paragraph" w:styleId="Heading2">
    <w:name w:val="Heading 2"/>
    <w:basedOn w:val="Normal"/>
    <w:next w:val="Normal"/>
    <w:qFormat/>
    <w:pPr>
      <w:keepNext/>
      <w:spacing w:after="60" w:before="160"/>
      <w:outlineLvl w:val="1"/>
    </w:pPr>
    <w:rPr>
      <w:rFonts w:ascii="Arial" w:cs="Arial" w:eastAsia="Arial" w:hAnsi="Arial"/>
      <w:b/>
      <w:bCs/>
      <w:color w:val="0F6B3C"/>
      <w:sz w:val="21"/>
      <w:szCs w:val="21"/>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header" Target="header1.xml"/><Relationship Id="rId8" Type="http://schemas.openxmlformats.org/officeDocument/2006/relationships/footer" Target="footer1.xml"/><Relationship Id="rId9"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Relationship Id="rId0" Type="http://schemas.openxmlformats.org/officeDocument/2006/relationships/image" Target="media/471eb1aec4ff4650b72ad612fb4ea14bc0dfdb91.png"/></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Test Summary Report Template</dc:title>
  <dc:creator>TesterPath</dc:creator>
  <dc:description>Free test summary report template from testerpath.com</dc:description>
  <cp:lastModifiedBy>Un-named</cp:lastModifiedBy>
  <cp:revision>1</cp:revision>
  <dcterms:created xsi:type="dcterms:W3CDTF">2026-10-21T16:37:04.121Z</dcterms:created>
  <dcterms:modified xsi:type="dcterms:W3CDTF">2026-10-21T16:37:04.121Z</dcterms:modified>
</cp:coreProperties>
</file>

<file path=docProps/custom.xml><?xml version="1.0" encoding="utf-8"?>
<Properties xmlns="http://schemas.openxmlformats.org/officeDocument/2006/custom-properties" xmlns:vt="http://schemas.openxmlformats.org/officeDocument/2006/docPropsVTypes"/>
</file>